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03E" w:rsidRDefault="00F2003E" w:rsidP="00F2003E">
      <w:pPr>
        <w:autoSpaceDE w:val="0"/>
        <w:autoSpaceDN w:val="0"/>
        <w:adjustRightInd w:val="0"/>
        <w:spacing w:after="0" w:line="240" w:lineRule="auto"/>
        <w:jc w:val="center"/>
        <w:rPr>
          <w:rFonts w:ascii="Calibri" w:hAnsi="Calibri" w:cs="Calibri"/>
        </w:rPr>
      </w:pPr>
    </w:p>
    <w:p w:rsidR="00F2003E" w:rsidRDefault="00F2003E" w:rsidP="00F2003E">
      <w:pPr>
        <w:autoSpaceDE w:val="0"/>
        <w:autoSpaceDN w:val="0"/>
        <w:adjustRightInd w:val="0"/>
        <w:spacing w:after="0" w:line="240"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ГОДИШЕН ПЛАН</w:t>
      </w:r>
    </w:p>
    <w:p w:rsidR="00F2003E" w:rsidRDefault="00F2003E" w:rsidP="00F2003E">
      <w:pPr>
        <w:autoSpaceDE w:val="0"/>
        <w:autoSpaceDN w:val="0"/>
        <w:adjustRightInd w:val="0"/>
        <w:spacing w:before="240" w:after="60"/>
        <w:jc w:val="center"/>
        <w:rPr>
          <w:rFonts w:ascii="Times New Roman" w:hAnsi="Times New Roman" w:cs="Times New Roman"/>
          <w:b/>
          <w:bCs/>
          <w:i/>
          <w:iCs/>
          <w:caps/>
          <w:sz w:val="28"/>
          <w:szCs w:val="28"/>
        </w:rPr>
      </w:pPr>
      <w:r>
        <w:rPr>
          <w:rFonts w:ascii="Times New Roman" w:hAnsi="Times New Roman" w:cs="Times New Roman"/>
          <w:b/>
          <w:bCs/>
          <w:i/>
          <w:iCs/>
          <w:caps/>
          <w:sz w:val="28"/>
          <w:szCs w:val="28"/>
        </w:rPr>
        <w:t>за дейността  на  Народно  читалище „СВЕТЛИНА- 1939 г.”  с.ЯКИМ ГРУЕВО за 2022 година</w:t>
      </w:r>
    </w:p>
    <w:p w:rsidR="00F2003E" w:rsidRDefault="00F2003E" w:rsidP="00F2003E">
      <w:pPr>
        <w:autoSpaceDE w:val="0"/>
        <w:autoSpaceDN w:val="0"/>
        <w:adjustRightInd w:val="0"/>
        <w:spacing w:after="0" w:line="240" w:lineRule="auto"/>
        <w:jc w:val="center"/>
        <w:rPr>
          <w:rFonts w:ascii="Calibri" w:hAnsi="Calibri" w:cs="Calibri"/>
        </w:rPr>
      </w:pPr>
    </w:p>
    <w:p w:rsidR="00F2003E" w:rsidRDefault="00F2003E" w:rsidP="00F2003E">
      <w:pPr>
        <w:autoSpaceDE w:val="0"/>
        <w:autoSpaceDN w:val="0"/>
        <w:adjustRightInd w:val="0"/>
        <w:spacing w:after="0" w:line="240" w:lineRule="auto"/>
        <w:jc w:val="center"/>
        <w:rPr>
          <w:rFonts w:ascii="Calibri" w:hAnsi="Calibri" w:cs="Calibri"/>
        </w:rPr>
      </w:pPr>
    </w:p>
    <w:p w:rsidR="00F2003E" w:rsidRDefault="00F2003E" w:rsidP="00F2003E">
      <w:pPr>
        <w:autoSpaceDE w:val="0"/>
        <w:autoSpaceDN w:val="0"/>
        <w:adjustRightInd w:val="0"/>
        <w:spacing w:after="0" w:line="240" w:lineRule="auto"/>
        <w:jc w:val="center"/>
        <w:rPr>
          <w:rFonts w:ascii="Calibri" w:hAnsi="Calibri" w:cs="Calibri"/>
        </w:rPr>
      </w:pPr>
    </w:p>
    <w:p w:rsidR="00F2003E" w:rsidRDefault="00F2003E" w:rsidP="00F2003E">
      <w:pPr>
        <w:autoSpaceDE w:val="0"/>
        <w:autoSpaceDN w:val="0"/>
        <w:adjustRightInd w:val="0"/>
        <w:spacing w:after="0" w:line="24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І. ОСНОВИ ЦЕЛИ И ЗАДАЧИ</w:t>
      </w:r>
    </w:p>
    <w:p w:rsidR="00F2003E" w:rsidRDefault="00F2003E" w:rsidP="00F2003E">
      <w:pPr>
        <w:autoSpaceDE w:val="0"/>
        <w:autoSpaceDN w:val="0"/>
        <w:adjustRightInd w:val="0"/>
        <w:spacing w:after="0" w:line="240" w:lineRule="auto"/>
        <w:ind w:left="705"/>
        <w:jc w:val="both"/>
        <w:rPr>
          <w:rFonts w:ascii="Times New Roman" w:hAnsi="Times New Roman" w:cs="Times New Roman"/>
          <w:sz w:val="28"/>
          <w:szCs w:val="28"/>
        </w:rPr>
      </w:pPr>
      <w:r>
        <w:rPr>
          <w:rFonts w:ascii="Times New Roman" w:hAnsi="Times New Roman" w:cs="Times New Roman"/>
          <w:sz w:val="28"/>
          <w:szCs w:val="28"/>
        </w:rPr>
        <w:t xml:space="preserve">Основните цели за работа на Народно читалище „СВЕТЛИНА – 1939г” е да стане    отворена и инициативна организация със съвременна технологична база  която да предлага традиционни и иновативни практики за населението на   с.Яким Груево, като спазва Закона за народните читалища и Устава на Народно читалище „СВЕТЛИНА-1939г”.       </w:t>
      </w:r>
    </w:p>
    <w:p w:rsidR="00F2003E" w:rsidRDefault="00F2003E" w:rsidP="00F2003E">
      <w:pPr>
        <w:autoSpaceDE w:val="0"/>
        <w:autoSpaceDN w:val="0"/>
        <w:adjustRightInd w:val="0"/>
        <w:spacing w:after="0" w:line="240" w:lineRule="auto"/>
        <w:ind w:left="705"/>
        <w:jc w:val="both"/>
        <w:rPr>
          <w:rFonts w:ascii="Times New Roman" w:hAnsi="Times New Roman" w:cs="Times New Roman"/>
          <w:sz w:val="28"/>
          <w:szCs w:val="28"/>
        </w:rPr>
      </w:pPr>
      <w:r>
        <w:rPr>
          <w:rFonts w:ascii="Times New Roman" w:hAnsi="Times New Roman" w:cs="Times New Roman"/>
          <w:sz w:val="28"/>
          <w:szCs w:val="28"/>
        </w:rPr>
        <w:t>А те са:</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и обогатяване на културния живот;</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Запазване традициите и обичаите на селото;</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Създаване на условия за развитието и изявата на творческите способности на младото поколение;</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Осигуряване на достъп до знания и информация на населението;</w:t>
      </w:r>
    </w:p>
    <w:p w:rsidR="00F2003E" w:rsidRDefault="00F2003E" w:rsidP="00F2003E">
      <w:pPr>
        <w:autoSpaceDE w:val="0"/>
        <w:autoSpaceDN w:val="0"/>
        <w:adjustRightInd w:val="0"/>
        <w:spacing w:after="0" w:line="240" w:lineRule="auto"/>
        <w:ind w:left="705"/>
        <w:jc w:val="both"/>
        <w:rPr>
          <w:rFonts w:ascii="Calibri" w:hAnsi="Calibri" w:cs="Calibri"/>
        </w:rPr>
      </w:pPr>
    </w:p>
    <w:p w:rsidR="00F2003E" w:rsidRDefault="00F2003E" w:rsidP="00F2003E">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За постигане на целите и задачите на  читалището се предвижда провеждането на следните дейности:</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Уреждане и </w:t>
      </w:r>
      <w:proofErr w:type="spellStart"/>
      <w:r>
        <w:rPr>
          <w:rFonts w:ascii="Times New Roman" w:hAnsi="Times New Roman" w:cs="Times New Roman"/>
          <w:sz w:val="28"/>
          <w:szCs w:val="28"/>
        </w:rPr>
        <w:t>подържане</w:t>
      </w:r>
      <w:proofErr w:type="spellEnd"/>
      <w:r>
        <w:rPr>
          <w:rFonts w:ascii="Times New Roman" w:hAnsi="Times New Roman" w:cs="Times New Roman"/>
          <w:sz w:val="28"/>
          <w:szCs w:val="28"/>
        </w:rPr>
        <w:t xml:space="preserve"> на библиотеки и читални;</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Организиране на празненства, чествания;</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Събиране и разпространявания на знания за родния край;</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Извършване на допълнителни дейности, подпомагащи изпълнението на основната му функция, с изключение  за обсебването му от религиозни           секти и други дейности, противоречащи на добрите нрави, националното самосъзнание и традиции.</w:t>
      </w:r>
    </w:p>
    <w:p w:rsidR="00F2003E" w:rsidRDefault="00F2003E" w:rsidP="00F2003E">
      <w:pPr>
        <w:autoSpaceDE w:val="0"/>
        <w:autoSpaceDN w:val="0"/>
        <w:adjustRightInd w:val="0"/>
        <w:spacing w:after="0" w:line="240" w:lineRule="auto"/>
        <w:jc w:val="both"/>
        <w:rPr>
          <w:rFonts w:ascii="Calibri" w:hAnsi="Calibri" w:cs="Calibri"/>
        </w:rPr>
      </w:pPr>
    </w:p>
    <w:p w:rsidR="00F2003E" w:rsidRDefault="00F2003E" w:rsidP="00F2003E">
      <w:pPr>
        <w:autoSpaceDE w:val="0"/>
        <w:autoSpaceDN w:val="0"/>
        <w:adjustRightInd w:val="0"/>
        <w:spacing w:after="0" w:line="240" w:lineRule="auto"/>
        <w:ind w:firstLine="705"/>
        <w:jc w:val="both"/>
        <w:rPr>
          <w:rFonts w:ascii="Times New Roman" w:hAnsi="Times New Roman" w:cs="Times New Roman"/>
          <w:b/>
          <w:bCs/>
          <w:sz w:val="28"/>
          <w:szCs w:val="28"/>
        </w:rPr>
      </w:pPr>
      <w:r>
        <w:rPr>
          <w:rFonts w:ascii="Times New Roman" w:hAnsi="Times New Roman" w:cs="Times New Roman"/>
          <w:b/>
          <w:bCs/>
          <w:sz w:val="28"/>
          <w:szCs w:val="28"/>
        </w:rPr>
        <w:t>ІІ. БИБЛИОТЕЧНА ДЕЙНОСТ</w:t>
      </w:r>
    </w:p>
    <w:p w:rsidR="00F2003E" w:rsidRDefault="00F2003E" w:rsidP="00F2003E">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bCs/>
          <w:sz w:val="28"/>
          <w:szCs w:val="28"/>
        </w:rPr>
        <w:t xml:space="preserve"> </w:t>
      </w:r>
      <w:r>
        <w:rPr>
          <w:rFonts w:ascii="Times New Roman" w:hAnsi="Times New Roman" w:cs="Times New Roman"/>
          <w:sz w:val="28"/>
          <w:szCs w:val="28"/>
        </w:rPr>
        <w:t>Да се уредят кътове и витрини на видни писатели по повод техните годишнини.</w:t>
      </w:r>
    </w:p>
    <w:p w:rsidR="00F2003E" w:rsidRDefault="00F2003E" w:rsidP="00F2003E">
      <w:pPr>
        <w:autoSpaceDE w:val="0"/>
        <w:autoSpaceDN w:val="0"/>
        <w:adjustRightInd w:val="0"/>
        <w:spacing w:after="0" w:line="240" w:lineRule="auto"/>
        <w:ind w:left="710"/>
        <w:jc w:val="both"/>
        <w:rPr>
          <w:rFonts w:ascii="Times New Roman" w:hAnsi="Times New Roman" w:cs="Times New Roman"/>
          <w:sz w:val="28"/>
          <w:szCs w:val="28"/>
        </w:rPr>
      </w:pPr>
      <w:r>
        <w:rPr>
          <w:rFonts w:ascii="Times New Roman" w:hAnsi="Times New Roman" w:cs="Times New Roman"/>
          <w:sz w:val="28"/>
          <w:szCs w:val="28"/>
        </w:rPr>
        <w:t>2.  Седмица на детската книга</w:t>
      </w:r>
    </w:p>
    <w:p w:rsidR="00F2003E" w:rsidRDefault="00F2003E" w:rsidP="00F2003E">
      <w:pPr>
        <w:numPr>
          <w:ilvl w:val="0"/>
          <w:numId w:val="1"/>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колективни четения с началния курс</w:t>
      </w:r>
    </w:p>
    <w:p w:rsidR="00F2003E" w:rsidRDefault="00F2003E" w:rsidP="00F2003E">
      <w:pPr>
        <w:numPr>
          <w:ilvl w:val="0"/>
          <w:numId w:val="1"/>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Във вълшебството на приказките – четения на любими детски приказки на най- малките деца.</w:t>
      </w:r>
    </w:p>
    <w:p w:rsidR="00F2003E" w:rsidRDefault="00F2003E" w:rsidP="00F2003E">
      <w:pPr>
        <w:autoSpaceDE w:val="0"/>
        <w:autoSpaceDN w:val="0"/>
        <w:adjustRightInd w:val="0"/>
        <w:spacing w:after="0"/>
        <w:jc w:val="both"/>
        <w:rPr>
          <w:rFonts w:ascii="Calibri" w:hAnsi="Calibri" w:cs="Calibri"/>
        </w:rPr>
      </w:pPr>
    </w:p>
    <w:p w:rsidR="00F2003E" w:rsidRDefault="00F2003E" w:rsidP="00F2003E">
      <w:pPr>
        <w:autoSpaceDE w:val="0"/>
        <w:autoSpaceDN w:val="0"/>
        <w:adjustRightInd w:val="0"/>
        <w:spacing w:after="0"/>
        <w:ind w:left="360" w:firstLine="345"/>
        <w:jc w:val="both"/>
        <w:rPr>
          <w:rFonts w:ascii="Times New Roman" w:hAnsi="Times New Roman" w:cs="Times New Roman"/>
          <w:sz w:val="28"/>
          <w:szCs w:val="28"/>
        </w:rPr>
      </w:pPr>
      <w:r>
        <w:rPr>
          <w:rFonts w:ascii="Times New Roman" w:hAnsi="Times New Roman" w:cs="Times New Roman"/>
          <w:sz w:val="28"/>
          <w:szCs w:val="28"/>
        </w:rPr>
        <w:lastRenderedPageBreak/>
        <w:t>3. Работа с деца през лятната ваканция.-Мероприятия по избор в информационни център към библиотеката.</w:t>
      </w:r>
    </w:p>
    <w:p w:rsidR="00F2003E" w:rsidRDefault="00F2003E" w:rsidP="00F2003E">
      <w:pPr>
        <w:autoSpaceDE w:val="0"/>
        <w:autoSpaceDN w:val="0"/>
        <w:adjustRightInd w:val="0"/>
        <w:spacing w:after="0"/>
        <w:ind w:left="360" w:firstLine="345"/>
        <w:jc w:val="both"/>
        <w:rPr>
          <w:rFonts w:ascii="Times New Roman" w:hAnsi="Times New Roman" w:cs="Times New Roman"/>
          <w:sz w:val="28"/>
          <w:szCs w:val="28"/>
        </w:rPr>
      </w:pPr>
      <w:r>
        <w:rPr>
          <w:rFonts w:ascii="Times New Roman" w:hAnsi="Times New Roman" w:cs="Times New Roman"/>
          <w:sz w:val="28"/>
          <w:szCs w:val="28"/>
        </w:rPr>
        <w:t>4. Организиране на колективни посещения, беседи и презентации с различни възрастови групи.</w:t>
      </w:r>
    </w:p>
    <w:p w:rsidR="00F2003E" w:rsidRDefault="00F2003E" w:rsidP="00F2003E">
      <w:pPr>
        <w:autoSpaceDE w:val="0"/>
        <w:autoSpaceDN w:val="0"/>
        <w:adjustRightInd w:val="0"/>
        <w:spacing w:after="0"/>
        <w:ind w:left="360" w:firstLine="345"/>
        <w:jc w:val="both"/>
        <w:rPr>
          <w:rFonts w:ascii="Times New Roman" w:hAnsi="Times New Roman" w:cs="Times New Roman"/>
          <w:sz w:val="28"/>
          <w:szCs w:val="28"/>
        </w:rPr>
      </w:pPr>
      <w:r>
        <w:rPr>
          <w:rFonts w:ascii="Times New Roman" w:hAnsi="Times New Roman" w:cs="Times New Roman"/>
          <w:sz w:val="28"/>
          <w:szCs w:val="28"/>
        </w:rPr>
        <w:t>5. Закупуване на нова  литература за попълване на библиотечния фонд</w:t>
      </w:r>
    </w:p>
    <w:p w:rsidR="00F2003E" w:rsidRDefault="00F2003E" w:rsidP="00F2003E">
      <w:pPr>
        <w:autoSpaceDE w:val="0"/>
        <w:autoSpaceDN w:val="0"/>
        <w:adjustRightInd w:val="0"/>
        <w:spacing w:after="0" w:line="240" w:lineRule="auto"/>
        <w:ind w:left="705"/>
        <w:jc w:val="both"/>
        <w:rPr>
          <w:rFonts w:ascii="Times New Roman" w:hAnsi="Times New Roman" w:cs="Times New Roman"/>
          <w:sz w:val="28"/>
          <w:szCs w:val="28"/>
        </w:rPr>
      </w:pPr>
      <w:r>
        <w:rPr>
          <w:rFonts w:ascii="Times New Roman" w:hAnsi="Times New Roman" w:cs="Times New Roman"/>
          <w:sz w:val="28"/>
          <w:szCs w:val="28"/>
        </w:rPr>
        <w:t>6.Прочистване на библиотечния фонд от морално остаряла,физически       негодна литература.</w:t>
      </w:r>
    </w:p>
    <w:p w:rsidR="00F2003E" w:rsidRDefault="00F2003E" w:rsidP="00F2003E">
      <w:pPr>
        <w:autoSpaceDE w:val="0"/>
        <w:autoSpaceDN w:val="0"/>
        <w:adjustRightInd w:val="0"/>
        <w:spacing w:after="0" w:line="240" w:lineRule="auto"/>
        <w:ind w:left="705"/>
        <w:jc w:val="both"/>
        <w:rPr>
          <w:rFonts w:ascii="Calibri" w:hAnsi="Calibri" w:cs="Calibri"/>
        </w:rPr>
      </w:pPr>
    </w:p>
    <w:p w:rsidR="00F2003E" w:rsidRDefault="00F2003E" w:rsidP="00F2003E">
      <w:pPr>
        <w:autoSpaceDE w:val="0"/>
        <w:autoSpaceDN w:val="0"/>
        <w:adjustRightInd w:val="0"/>
        <w:spacing w:after="0" w:line="240" w:lineRule="auto"/>
        <w:ind w:firstLine="705"/>
        <w:jc w:val="both"/>
        <w:rPr>
          <w:rFonts w:ascii="Times New Roman" w:hAnsi="Times New Roman" w:cs="Times New Roman"/>
          <w:b/>
          <w:bCs/>
          <w:sz w:val="28"/>
          <w:szCs w:val="28"/>
        </w:rPr>
      </w:pPr>
      <w:r>
        <w:rPr>
          <w:rFonts w:ascii="Times New Roman" w:hAnsi="Times New Roman" w:cs="Times New Roman"/>
          <w:b/>
          <w:bCs/>
          <w:sz w:val="28"/>
          <w:szCs w:val="28"/>
        </w:rPr>
        <w:t>IIІ. ГОДИШЕН КУЛТУРЕН КАЛЕНДАР</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подходящ начин да се честват  празниците:</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март - Национален ден на  БЪЛГАРИЯ – кът витрина</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септември - Ден на съединението – кът витрина</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 септември - Ден на Независимостта – кът витрина</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 се организират и проведат празниците:</w:t>
      </w:r>
    </w:p>
    <w:p w:rsidR="00F2003E" w:rsidRDefault="00F2003E" w:rsidP="00F2003E">
      <w:pPr>
        <w:numPr>
          <w:ilvl w:val="0"/>
          <w:numId w:val="1"/>
        </w:numPr>
        <w:autoSpaceDE w:val="0"/>
        <w:autoSpaceDN w:val="0"/>
        <w:adjustRightInd w:val="0"/>
        <w:ind w:left="720"/>
        <w:jc w:val="both"/>
        <w:rPr>
          <w:rFonts w:ascii="Times New Roman" w:hAnsi="Times New Roman" w:cs="Times New Roman"/>
          <w:sz w:val="28"/>
          <w:szCs w:val="28"/>
        </w:rPr>
      </w:pPr>
      <w:r>
        <w:rPr>
          <w:rFonts w:ascii="Times New Roman" w:hAnsi="Times New Roman" w:cs="Times New Roman"/>
          <w:sz w:val="28"/>
          <w:szCs w:val="28"/>
        </w:rPr>
        <w:t xml:space="preserve">21.01. - Честване на </w:t>
      </w:r>
      <w:proofErr w:type="spellStart"/>
      <w:r>
        <w:rPr>
          <w:rFonts w:ascii="Times New Roman" w:hAnsi="Times New Roman" w:cs="Times New Roman"/>
          <w:sz w:val="28"/>
          <w:szCs w:val="28"/>
        </w:rPr>
        <w:t>бабинден</w:t>
      </w:r>
      <w:proofErr w:type="spellEnd"/>
      <w:r>
        <w:rPr>
          <w:rFonts w:ascii="Times New Roman" w:hAnsi="Times New Roman" w:cs="Times New Roman"/>
          <w:sz w:val="28"/>
          <w:szCs w:val="28"/>
        </w:rPr>
        <w:t xml:space="preserve"> с пенсионери</w:t>
      </w:r>
    </w:p>
    <w:p w:rsidR="00F2003E" w:rsidRDefault="00F2003E" w:rsidP="00F2003E">
      <w:pPr>
        <w:numPr>
          <w:ilvl w:val="0"/>
          <w:numId w:val="1"/>
        </w:numPr>
        <w:autoSpaceDE w:val="0"/>
        <w:autoSpaceDN w:val="0"/>
        <w:adjustRightInd w:val="0"/>
        <w:ind w:left="720"/>
        <w:jc w:val="both"/>
        <w:rPr>
          <w:rFonts w:ascii="Times New Roman" w:hAnsi="Times New Roman" w:cs="Times New Roman"/>
          <w:sz w:val="28"/>
          <w:szCs w:val="28"/>
        </w:rPr>
      </w:pPr>
      <w:r>
        <w:rPr>
          <w:rFonts w:ascii="Times New Roman" w:hAnsi="Times New Roman" w:cs="Times New Roman"/>
          <w:sz w:val="28"/>
          <w:szCs w:val="28"/>
        </w:rPr>
        <w:t>14 февруари –  вечер на младото семейство;</w:t>
      </w:r>
    </w:p>
    <w:p w:rsidR="00F2003E" w:rsidRDefault="00F2003E" w:rsidP="00F2003E">
      <w:pPr>
        <w:numPr>
          <w:ilvl w:val="0"/>
          <w:numId w:val="1"/>
        </w:numPr>
        <w:autoSpaceDE w:val="0"/>
        <w:autoSpaceDN w:val="0"/>
        <w:adjustRightInd w:val="0"/>
        <w:ind w:left="720"/>
        <w:jc w:val="both"/>
        <w:rPr>
          <w:rFonts w:ascii="Times New Roman" w:hAnsi="Times New Roman" w:cs="Times New Roman"/>
          <w:sz w:val="28"/>
          <w:szCs w:val="28"/>
        </w:rPr>
      </w:pPr>
      <w:r>
        <w:rPr>
          <w:rFonts w:ascii="Times New Roman" w:hAnsi="Times New Roman" w:cs="Times New Roman"/>
          <w:sz w:val="28"/>
          <w:szCs w:val="28"/>
        </w:rPr>
        <w:t xml:space="preserve">1 март –„ Баба </w:t>
      </w:r>
      <w:proofErr w:type="spellStart"/>
      <w:r>
        <w:rPr>
          <w:rFonts w:ascii="Times New Roman" w:hAnsi="Times New Roman" w:cs="Times New Roman"/>
          <w:sz w:val="28"/>
          <w:szCs w:val="28"/>
        </w:rPr>
        <w:t>марта</w:t>
      </w:r>
      <w:proofErr w:type="spellEnd"/>
      <w:r>
        <w:rPr>
          <w:rFonts w:ascii="Times New Roman" w:hAnsi="Times New Roman" w:cs="Times New Roman"/>
          <w:sz w:val="28"/>
          <w:szCs w:val="28"/>
        </w:rPr>
        <w:t xml:space="preserve"> бързала „ - посрещане на Баба </w:t>
      </w:r>
      <w:proofErr w:type="spellStart"/>
      <w:r>
        <w:rPr>
          <w:rFonts w:ascii="Times New Roman" w:hAnsi="Times New Roman" w:cs="Times New Roman"/>
          <w:sz w:val="28"/>
          <w:szCs w:val="28"/>
        </w:rPr>
        <w:t>Барта</w:t>
      </w:r>
      <w:proofErr w:type="spellEnd"/>
      <w:r>
        <w:rPr>
          <w:rFonts w:ascii="Times New Roman" w:hAnsi="Times New Roman" w:cs="Times New Roman"/>
          <w:sz w:val="28"/>
          <w:szCs w:val="28"/>
        </w:rPr>
        <w:t xml:space="preserve"> с деца от ЦДГ</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8-ми март – Ден на жената;</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22-ри март – Първа пролет ;</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05.04 – маратон на четенето. Посещение на деца от ДГ с. Яким Груево и четене на приказки;</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28.04. - Презентация на тема  „Великденски яйца” съвместно с ЦДГ и боядисване   на великденски яйца;</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01.05. -  Общо селско веселие по случай ден на труда;</w:t>
      </w:r>
    </w:p>
    <w:p w:rsidR="00F2003E" w:rsidRDefault="00F2003E" w:rsidP="00F2003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24-ти май – Ден на славянската писменост и култура;</w:t>
      </w:r>
    </w:p>
    <w:p w:rsidR="00F2003E" w:rsidRDefault="00F2003E" w:rsidP="00F2003E">
      <w:pPr>
        <w:numPr>
          <w:ilvl w:val="0"/>
          <w:numId w:val="1"/>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01.06. - „Децата празнуват „ – празник за децата , забавни игри, гатанки , рисуване на асфалт с децата от ЦДГ;</w:t>
      </w:r>
    </w:p>
    <w:p w:rsidR="00F2003E" w:rsidRDefault="00F2003E" w:rsidP="00F2003E">
      <w:pPr>
        <w:numPr>
          <w:ilvl w:val="0"/>
          <w:numId w:val="1"/>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02.06. - Ден на Ботев  - кът с материали за загиналите в освободителните борби;</w:t>
      </w:r>
    </w:p>
    <w:p w:rsidR="00F2003E" w:rsidRDefault="00F2003E" w:rsidP="00F2003E">
      <w:pPr>
        <w:numPr>
          <w:ilvl w:val="0"/>
          <w:numId w:val="1"/>
        </w:numPr>
        <w:autoSpaceDE w:val="0"/>
        <w:autoSpaceDN w:val="0"/>
        <w:adjustRightInd w:val="0"/>
        <w:spacing w:after="0"/>
        <w:jc w:val="both"/>
        <w:rPr>
          <w:rFonts w:ascii="Calibri" w:hAnsi="Calibri" w:cs="Calibri"/>
        </w:rPr>
      </w:pPr>
    </w:p>
    <w:p w:rsidR="00F2003E" w:rsidRDefault="00F2003E" w:rsidP="00F2003E">
      <w:pPr>
        <w:numPr>
          <w:ilvl w:val="0"/>
          <w:numId w:val="1"/>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01.11. - Ден на народните будители – табло кът  с нагледни материали;</w:t>
      </w:r>
    </w:p>
    <w:p w:rsidR="00F2003E" w:rsidRDefault="00F2003E" w:rsidP="00F2003E">
      <w:pPr>
        <w:numPr>
          <w:ilvl w:val="0"/>
          <w:numId w:val="1"/>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20.12. - Посрещане на Дядо коледа с деца от ДГ;</w:t>
      </w:r>
    </w:p>
    <w:p w:rsidR="00F2003E" w:rsidRDefault="00F2003E" w:rsidP="00F2003E">
      <w:pPr>
        <w:numPr>
          <w:ilvl w:val="0"/>
          <w:numId w:val="1"/>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31.12. - Новогодишно веселие;</w:t>
      </w:r>
    </w:p>
    <w:p w:rsidR="00F2003E" w:rsidRDefault="00F2003E" w:rsidP="00F2003E">
      <w:pPr>
        <w:autoSpaceDE w:val="0"/>
        <w:autoSpaceDN w:val="0"/>
        <w:adjustRightInd w:val="0"/>
        <w:spacing w:after="0" w:line="240" w:lineRule="auto"/>
        <w:jc w:val="both"/>
        <w:rPr>
          <w:rFonts w:ascii="Calibri" w:hAnsi="Calibri" w:cs="Calibri"/>
        </w:rPr>
      </w:pPr>
    </w:p>
    <w:p w:rsidR="00F2003E" w:rsidRDefault="00F2003E" w:rsidP="00F2003E">
      <w:pPr>
        <w:autoSpaceDE w:val="0"/>
        <w:autoSpaceDN w:val="0"/>
        <w:adjustRightInd w:val="0"/>
        <w:spacing w:after="0" w:line="240" w:lineRule="auto"/>
        <w:jc w:val="both"/>
        <w:rPr>
          <w:rFonts w:ascii="Calibri" w:hAnsi="Calibri" w:cs="Calibri"/>
        </w:rPr>
      </w:pPr>
    </w:p>
    <w:p w:rsidR="00B249FD" w:rsidRDefault="00B249FD" w:rsidP="00B249FD">
      <w:pPr>
        <w:autoSpaceDE w:val="0"/>
        <w:autoSpaceDN w:val="0"/>
        <w:adjustRightInd w:val="0"/>
        <w:spacing w:after="0" w:line="240" w:lineRule="auto"/>
        <w:ind w:right="-288"/>
        <w:rPr>
          <w:rFonts w:ascii="Times New Roman" w:hAnsi="Times New Roman" w:cs="Times New Roman"/>
          <w:b/>
          <w:bCs/>
          <w:sz w:val="36"/>
          <w:szCs w:val="36"/>
        </w:rPr>
      </w:pPr>
      <w:r>
        <w:rPr>
          <w:rFonts w:ascii="Calibri" w:hAnsi="Calibri" w:cs="Calibri"/>
          <w:lang w:val="en-US"/>
        </w:rPr>
        <w:t xml:space="preserve">                                                            </w:t>
      </w:r>
      <w:r>
        <w:rPr>
          <w:rFonts w:ascii="Times New Roman" w:hAnsi="Times New Roman" w:cs="Times New Roman"/>
          <w:b/>
          <w:bCs/>
          <w:sz w:val="36"/>
          <w:szCs w:val="36"/>
        </w:rPr>
        <w:t>О  Т  Ч   Е   Т</w:t>
      </w:r>
    </w:p>
    <w:p w:rsidR="00B249FD" w:rsidRDefault="00B249FD" w:rsidP="00B249FD">
      <w:pPr>
        <w:autoSpaceDE w:val="0"/>
        <w:autoSpaceDN w:val="0"/>
        <w:adjustRightInd w:val="0"/>
        <w:spacing w:after="0" w:line="240" w:lineRule="auto"/>
        <w:ind w:right="-288"/>
        <w:jc w:val="center"/>
        <w:rPr>
          <w:rFonts w:ascii="Calibri" w:hAnsi="Calibri" w:cs="Calibri"/>
          <w:lang/>
        </w:rPr>
      </w:pPr>
    </w:p>
    <w:p w:rsidR="00B249FD" w:rsidRDefault="00B249FD" w:rsidP="00B249FD">
      <w:pPr>
        <w:autoSpaceDE w:val="0"/>
        <w:autoSpaceDN w:val="0"/>
        <w:adjustRightInd w:val="0"/>
        <w:spacing w:after="0" w:line="240" w:lineRule="auto"/>
        <w:ind w:right="-288"/>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ЗА </w:t>
      </w:r>
      <w:r>
        <w:rPr>
          <w:rFonts w:ascii="Times New Roman" w:hAnsi="Times New Roman" w:cs="Times New Roman"/>
          <w:b/>
          <w:bCs/>
          <w:i/>
          <w:iCs/>
          <w:sz w:val="28"/>
          <w:szCs w:val="28"/>
          <w:u w:val="single"/>
          <w:lang w:val="en-US"/>
        </w:rPr>
        <w:t xml:space="preserve"> </w:t>
      </w:r>
      <w:r>
        <w:rPr>
          <w:rFonts w:ascii="Times New Roman" w:hAnsi="Times New Roman" w:cs="Times New Roman"/>
          <w:b/>
          <w:bCs/>
          <w:i/>
          <w:iCs/>
          <w:sz w:val="28"/>
          <w:szCs w:val="28"/>
          <w:u w:val="single"/>
        </w:rPr>
        <w:t>ДЕЙНОСТТА НА БИБЛИОТЕКАТА  ПРИ НЧ„СВЕТЛИНА -1939г.”</w:t>
      </w:r>
    </w:p>
    <w:p w:rsidR="00B249FD" w:rsidRDefault="00B249FD" w:rsidP="00B249FD">
      <w:pPr>
        <w:autoSpaceDE w:val="0"/>
        <w:autoSpaceDN w:val="0"/>
        <w:adjustRightInd w:val="0"/>
        <w:spacing w:after="0" w:line="240" w:lineRule="auto"/>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С.ЯКИМ ГРУЕВО, ОБЛАСТ РАЗГРАД</w:t>
      </w:r>
    </w:p>
    <w:p w:rsidR="00B249FD" w:rsidRDefault="00B249FD" w:rsidP="00B249FD">
      <w:pPr>
        <w:autoSpaceDE w:val="0"/>
        <w:autoSpaceDN w:val="0"/>
        <w:adjustRightInd w:val="0"/>
        <w:spacing w:after="0" w:line="240" w:lineRule="auto"/>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ЗА  2021ГОДИНА</w:t>
      </w:r>
    </w:p>
    <w:p w:rsidR="00B249FD" w:rsidRDefault="00B249FD" w:rsidP="00B249FD">
      <w:pPr>
        <w:autoSpaceDE w:val="0"/>
        <w:autoSpaceDN w:val="0"/>
        <w:adjustRightInd w:val="0"/>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lang/>
        </w:rPr>
        <w:tab/>
      </w:r>
      <w:r>
        <w:rPr>
          <w:rFonts w:ascii="Times New Roman" w:hAnsi="Times New Roman" w:cs="Times New Roman"/>
          <w:b/>
          <w:bCs/>
          <w:color w:val="000000"/>
          <w:sz w:val="28"/>
          <w:szCs w:val="28"/>
        </w:rPr>
        <w:t>През 2021 г. Библиотеката при НЧ „СВЕТЛИНА - 1939г.“ с. ЯКИМ ГРУЕВО продължи да изпълнява своята мисия да работи за утвърждаването на библиотеката като обществен, информационен и културен център, осигуряващ равен достъп за всички.</w:t>
      </w:r>
    </w:p>
    <w:p w:rsidR="00B249FD" w:rsidRDefault="00B249FD" w:rsidP="00B249FD">
      <w:pPr>
        <w:autoSpaceDE w:val="0"/>
        <w:autoSpaceDN w:val="0"/>
        <w:adjustRightInd w:val="0"/>
        <w:spacing w:after="0"/>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Библиотеката създава и укрепва навиците за четене у децата от ранна възраст, подкрепя индивидуалното и официалното образование, както и самообразованието на всички нива, осигурява възможности за творческо развитие на личността, стимулира въображението и творческите способности у децата и младите хора, възпитава уважение към културното наследство и умения да се ценят изкуствата, научните постижения и иновациите, осигурява достъп до културни изяви на всички изпълнителски изкуства, поддържа традициите на устното творчество, осигурява достъп на гражданите до всички видове обществена информация, предоставя адекватни информационни услуги, улеснява развитието на информационните и компютърните умения, подкрепя и участва в програмите .</w:t>
      </w:r>
    </w:p>
    <w:p w:rsidR="00B249FD" w:rsidRDefault="00B249FD" w:rsidP="00B249FD">
      <w:pPr>
        <w:autoSpaceDE w:val="0"/>
        <w:autoSpaceDN w:val="0"/>
        <w:adjustRightInd w:val="0"/>
        <w:spacing w:after="0"/>
        <w:ind w:firstLine="708"/>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ДЕЙНОСТТА В ЦИФРИ И АНАЛИЗ ЗА ИЗМИНАЛАТА 2021 г.</w:t>
      </w:r>
    </w:p>
    <w:p w:rsidR="00B249FD" w:rsidRDefault="00B249FD" w:rsidP="00B249F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4"/>
          <w:szCs w:val="24"/>
          <w:lang/>
        </w:rPr>
        <w:t xml:space="preserve">                </w:t>
      </w:r>
      <w:r>
        <w:rPr>
          <w:rFonts w:ascii="Times New Roman" w:hAnsi="Times New Roman" w:cs="Times New Roman"/>
          <w:b/>
          <w:bCs/>
          <w:sz w:val="28"/>
          <w:szCs w:val="28"/>
        </w:rPr>
        <w:t>І. ЦИФРОВИ ПОКАЗАТЕЛИ</w:t>
      </w:r>
    </w:p>
    <w:p w:rsidR="00B249FD" w:rsidRDefault="00B249FD" w:rsidP="00B249F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rPr>
        <w:t xml:space="preserve">1. </w:t>
      </w:r>
      <w:r>
        <w:rPr>
          <w:rFonts w:ascii="Times New Roman" w:hAnsi="Times New Roman" w:cs="Times New Roman"/>
          <w:b/>
          <w:bCs/>
          <w:sz w:val="24"/>
          <w:szCs w:val="24"/>
        </w:rPr>
        <w:t>НАБАВЕНИ    БИБЛИОТЕЧНИ ЕДИНИЦИ</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0</w:t>
      </w:r>
    </w:p>
    <w:p w:rsidR="00B249FD" w:rsidRDefault="00B249FD" w:rsidP="00B249F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rPr>
        <w:t xml:space="preserve">- </w:t>
      </w:r>
      <w:proofErr w:type="gramStart"/>
      <w:r>
        <w:rPr>
          <w:rFonts w:ascii="Times New Roman" w:hAnsi="Times New Roman" w:cs="Times New Roman"/>
          <w:b/>
          <w:bCs/>
          <w:sz w:val="28"/>
          <w:szCs w:val="28"/>
        </w:rPr>
        <w:t>Дарение  -</w:t>
      </w:r>
      <w:proofErr w:type="gramEnd"/>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0</w:t>
      </w:r>
    </w:p>
    <w:p w:rsidR="00B249FD" w:rsidRDefault="00B249FD" w:rsidP="00B249F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rPr>
        <w:t xml:space="preserve"> 2. </w:t>
      </w:r>
      <w:r>
        <w:rPr>
          <w:rFonts w:ascii="Times New Roman" w:hAnsi="Times New Roman" w:cs="Times New Roman"/>
          <w:b/>
          <w:bCs/>
          <w:color w:val="000000"/>
          <w:sz w:val="24"/>
          <w:szCs w:val="24"/>
        </w:rPr>
        <w:t>ОТЧИСЛЕНИ БИБЛИОТЕЧНИ ДОКУМЕНТИ</w:t>
      </w:r>
      <w:r>
        <w:rPr>
          <w:rFonts w:ascii="Times New Roman" w:hAnsi="Times New Roman" w:cs="Times New Roman"/>
          <w:b/>
          <w:bCs/>
          <w:color w:val="000000"/>
          <w:sz w:val="24"/>
          <w:szCs w:val="24"/>
        </w:rPr>
        <w:tab/>
        <w:t xml:space="preserve">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w:t>
      </w:r>
      <w:r>
        <w:rPr>
          <w:rFonts w:ascii="Times New Roman" w:hAnsi="Times New Roman" w:cs="Times New Roman"/>
          <w:b/>
          <w:bCs/>
          <w:color w:val="000000"/>
          <w:sz w:val="24"/>
          <w:szCs w:val="24"/>
        </w:rPr>
        <w:tab/>
        <w:t xml:space="preserve"> 0</w:t>
      </w:r>
    </w:p>
    <w:p w:rsidR="00B249FD" w:rsidRDefault="00B249FD" w:rsidP="00B249F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rPr>
        <w:t xml:space="preserve">3. </w:t>
      </w:r>
      <w:r>
        <w:rPr>
          <w:rFonts w:ascii="Times New Roman" w:hAnsi="Times New Roman" w:cs="Times New Roman"/>
          <w:b/>
          <w:bCs/>
          <w:color w:val="000000"/>
          <w:sz w:val="24"/>
          <w:szCs w:val="24"/>
        </w:rPr>
        <w:t xml:space="preserve">ЧИТАТЕЛИ -    </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w:t>
      </w:r>
      <w:r>
        <w:rPr>
          <w:rFonts w:ascii="Times New Roman" w:hAnsi="Times New Roman" w:cs="Times New Roman"/>
          <w:b/>
          <w:bCs/>
          <w:color w:val="000000"/>
          <w:sz w:val="24"/>
          <w:szCs w:val="24"/>
        </w:rPr>
        <w:tab/>
        <w:t xml:space="preserve"> 54</w:t>
      </w:r>
    </w:p>
    <w:p w:rsidR="00B249FD" w:rsidRDefault="00B249FD" w:rsidP="00B249FD">
      <w:pPr>
        <w:numPr>
          <w:ilvl w:val="0"/>
          <w:numId w:val="1"/>
        </w:numPr>
        <w:autoSpaceDE w:val="0"/>
        <w:autoSpaceDN w:val="0"/>
        <w:adjustRightInd w:val="0"/>
        <w:spacing w:after="0" w:line="240" w:lineRule="auto"/>
        <w:ind w:left="720" w:hanging="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Под 14г </w:t>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t xml:space="preserve">  </w:t>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t xml:space="preserve">   </w:t>
      </w:r>
      <w:r>
        <w:rPr>
          <w:rFonts w:ascii="Times New Roman" w:hAnsi="Times New Roman" w:cs="Times New Roman"/>
          <w:b/>
          <w:bCs/>
          <w:color w:val="000000"/>
          <w:sz w:val="28"/>
          <w:szCs w:val="28"/>
        </w:rPr>
        <w:tab/>
        <w:t>45</w:t>
      </w:r>
      <w:r>
        <w:rPr>
          <w:rFonts w:ascii="Times New Roman" w:hAnsi="Times New Roman" w:cs="Times New Roman"/>
          <w:b/>
          <w:bCs/>
          <w:color w:val="000000"/>
          <w:sz w:val="28"/>
          <w:szCs w:val="28"/>
        </w:rPr>
        <w:tab/>
      </w:r>
    </w:p>
    <w:p w:rsidR="00B249FD" w:rsidRDefault="00B249FD" w:rsidP="00B249FD">
      <w:pPr>
        <w:numPr>
          <w:ilvl w:val="0"/>
          <w:numId w:val="1"/>
        </w:numPr>
        <w:autoSpaceDE w:val="0"/>
        <w:autoSpaceDN w:val="0"/>
        <w:adjustRightInd w:val="0"/>
        <w:spacing w:after="0" w:line="240" w:lineRule="auto"/>
        <w:ind w:left="720" w:hanging="360"/>
        <w:jc w:val="both"/>
        <w:rPr>
          <w:rFonts w:ascii="Times New Roman" w:hAnsi="Times New Roman" w:cs="Times New Roman"/>
          <w:b/>
          <w:bCs/>
          <w:color w:val="000000"/>
          <w:sz w:val="24"/>
          <w:szCs w:val="24"/>
        </w:rPr>
      </w:pPr>
      <w:r>
        <w:rPr>
          <w:rFonts w:ascii="Times New Roman" w:hAnsi="Times New Roman" w:cs="Times New Roman"/>
          <w:b/>
          <w:bCs/>
          <w:color w:val="000000"/>
          <w:sz w:val="28"/>
          <w:szCs w:val="28"/>
        </w:rPr>
        <w:t>Над 14г</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w:t>
      </w:r>
      <w:r>
        <w:rPr>
          <w:rFonts w:ascii="Times New Roman" w:hAnsi="Times New Roman" w:cs="Times New Roman"/>
          <w:b/>
          <w:bCs/>
          <w:color w:val="000000"/>
          <w:sz w:val="24"/>
          <w:szCs w:val="24"/>
        </w:rPr>
        <w:tab/>
        <w:t xml:space="preserve"> 9</w:t>
      </w:r>
    </w:p>
    <w:p w:rsidR="00B249FD" w:rsidRDefault="00B249FD" w:rsidP="00B249F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rPr>
        <w:t xml:space="preserve">4.  </w:t>
      </w:r>
      <w:r>
        <w:rPr>
          <w:rFonts w:ascii="Times New Roman" w:hAnsi="Times New Roman" w:cs="Times New Roman"/>
          <w:b/>
          <w:bCs/>
          <w:sz w:val="24"/>
          <w:szCs w:val="24"/>
        </w:rPr>
        <w:t>ПОСЕЩАЕМОСТ:</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636</w:t>
      </w:r>
    </w:p>
    <w:p w:rsidR="00B249FD" w:rsidRDefault="00B249FD" w:rsidP="00B249FD">
      <w:pPr>
        <w:numPr>
          <w:ilvl w:val="0"/>
          <w:numId w:val="1"/>
        </w:numPr>
        <w:autoSpaceDE w:val="0"/>
        <w:autoSpaceDN w:val="0"/>
        <w:adjustRightInd w:val="0"/>
        <w:spacing w:after="0" w:line="240" w:lineRule="auto"/>
        <w:ind w:left="720" w:hanging="360"/>
        <w:jc w:val="both"/>
        <w:rPr>
          <w:rFonts w:ascii="Times New Roman" w:hAnsi="Times New Roman" w:cs="Times New Roman"/>
          <w:b/>
          <w:bCs/>
          <w:sz w:val="28"/>
          <w:szCs w:val="28"/>
        </w:rPr>
      </w:pPr>
      <w:r>
        <w:rPr>
          <w:rFonts w:ascii="Times New Roman" w:hAnsi="Times New Roman" w:cs="Times New Roman"/>
          <w:b/>
          <w:bCs/>
          <w:sz w:val="28"/>
          <w:szCs w:val="28"/>
        </w:rPr>
        <w:t xml:space="preserve">В заемна за дома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b/>
          <w:bCs/>
          <w:sz w:val="28"/>
          <w:szCs w:val="28"/>
        </w:rPr>
        <w:tab/>
      </w:r>
      <w:r>
        <w:rPr>
          <w:rFonts w:ascii="Times New Roman" w:hAnsi="Times New Roman" w:cs="Times New Roman"/>
          <w:b/>
          <w:bCs/>
          <w:sz w:val="24"/>
          <w:szCs w:val="24"/>
        </w:rPr>
        <w:tab/>
        <w:t>403</w:t>
      </w:r>
      <w:r>
        <w:rPr>
          <w:rFonts w:ascii="Times New Roman" w:hAnsi="Times New Roman" w:cs="Times New Roman"/>
          <w:b/>
          <w:bCs/>
          <w:sz w:val="28"/>
          <w:szCs w:val="28"/>
        </w:rPr>
        <w:tab/>
      </w:r>
    </w:p>
    <w:p w:rsidR="00B249FD" w:rsidRDefault="00B249FD" w:rsidP="00B249FD">
      <w:pPr>
        <w:numPr>
          <w:ilvl w:val="0"/>
          <w:numId w:val="1"/>
        </w:numPr>
        <w:autoSpaceDE w:val="0"/>
        <w:autoSpaceDN w:val="0"/>
        <w:adjustRightInd w:val="0"/>
        <w:spacing w:after="0" w:line="240" w:lineRule="auto"/>
        <w:ind w:left="720" w:hanging="360"/>
        <w:jc w:val="both"/>
        <w:rPr>
          <w:rFonts w:ascii="Times New Roman" w:hAnsi="Times New Roman" w:cs="Times New Roman"/>
          <w:b/>
          <w:bCs/>
          <w:sz w:val="24"/>
          <w:szCs w:val="24"/>
        </w:rPr>
      </w:pPr>
      <w:r>
        <w:rPr>
          <w:rFonts w:ascii="Times New Roman" w:hAnsi="Times New Roman" w:cs="Times New Roman"/>
          <w:b/>
          <w:bCs/>
          <w:sz w:val="28"/>
          <w:szCs w:val="28"/>
        </w:rPr>
        <w:t>В компютърна зала</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233</w:t>
      </w:r>
    </w:p>
    <w:p w:rsidR="00B249FD" w:rsidRDefault="00B249FD" w:rsidP="00B249F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rPr>
        <w:t xml:space="preserve">5. </w:t>
      </w:r>
      <w:r>
        <w:rPr>
          <w:rFonts w:ascii="Times New Roman" w:hAnsi="Times New Roman" w:cs="Times New Roman"/>
          <w:b/>
          <w:bCs/>
          <w:sz w:val="24"/>
          <w:szCs w:val="24"/>
        </w:rPr>
        <w:t xml:space="preserve">ЗАЕТ БИБЛИОТЕЧНИ ДОКУМЕНТИ                                                        572   </w:t>
      </w:r>
    </w:p>
    <w:p w:rsidR="00B249FD" w:rsidRDefault="00B249FD" w:rsidP="00B249FD">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От горепосочените данни се вижда, че работата на библиотеката през изтеклата година е била насочена предимно към учениците Всеки новодошъл читател се регистрира и му се издава читателски картон и му се предлага търсената от него литература. Обслужва се всеки дошъл </w:t>
      </w:r>
      <w:r>
        <w:rPr>
          <w:rFonts w:ascii="Times New Roman" w:hAnsi="Times New Roman" w:cs="Times New Roman"/>
          <w:b/>
          <w:bCs/>
          <w:sz w:val="28"/>
          <w:szCs w:val="28"/>
        </w:rPr>
        <w:lastRenderedPageBreak/>
        <w:t xml:space="preserve">посетител на библиотеката да търси допълнителна литература, справка или друг вид информация. </w:t>
      </w:r>
      <w:proofErr w:type="spellStart"/>
      <w:r>
        <w:rPr>
          <w:rFonts w:ascii="Times New Roman" w:hAnsi="Times New Roman" w:cs="Times New Roman"/>
          <w:b/>
          <w:bCs/>
          <w:sz w:val="28"/>
          <w:szCs w:val="28"/>
        </w:rPr>
        <w:t>Eдна</w:t>
      </w:r>
      <w:proofErr w:type="spellEnd"/>
      <w:r>
        <w:rPr>
          <w:rFonts w:ascii="Times New Roman" w:hAnsi="Times New Roman" w:cs="Times New Roman"/>
          <w:b/>
          <w:bCs/>
          <w:sz w:val="28"/>
          <w:szCs w:val="28"/>
        </w:rPr>
        <w:t xml:space="preserve"> от причините за малкия брой читатели и посещения в библиотеката е ,че тя не разполага  през изтеклата година с нова литература за деца. За да се </w:t>
      </w:r>
      <w:proofErr w:type="spellStart"/>
      <w:r>
        <w:rPr>
          <w:rFonts w:ascii="Times New Roman" w:hAnsi="Times New Roman" w:cs="Times New Roman"/>
          <w:b/>
          <w:bCs/>
          <w:sz w:val="28"/>
          <w:szCs w:val="28"/>
        </w:rPr>
        <w:t>превлекат</w:t>
      </w:r>
      <w:proofErr w:type="spellEnd"/>
      <w:r>
        <w:rPr>
          <w:rFonts w:ascii="Times New Roman" w:hAnsi="Times New Roman" w:cs="Times New Roman"/>
          <w:b/>
          <w:bCs/>
          <w:sz w:val="28"/>
          <w:szCs w:val="28"/>
        </w:rPr>
        <w:t xml:space="preserve">  читатели от различните категории е необходимо ежегодно да се обнови и разнообрази книжния фонд на библиотеката.За целта са необходими средства които библиотеката не разполага.</w:t>
      </w:r>
    </w:p>
    <w:p w:rsidR="00B249FD" w:rsidRDefault="00B249FD" w:rsidP="00B249FD">
      <w:pPr>
        <w:autoSpaceDE w:val="0"/>
        <w:autoSpaceDN w:val="0"/>
        <w:adjustRightInd w:val="0"/>
        <w:spacing w:after="0"/>
        <w:ind w:right="-288" w:firstLine="720"/>
        <w:jc w:val="both"/>
        <w:rPr>
          <w:rFonts w:ascii="Times New Roman" w:hAnsi="Times New Roman" w:cs="Times New Roman"/>
          <w:b/>
          <w:bCs/>
          <w:sz w:val="28"/>
          <w:szCs w:val="28"/>
        </w:rPr>
      </w:pPr>
      <w:r>
        <w:rPr>
          <w:rFonts w:ascii="Times New Roman" w:hAnsi="Times New Roman" w:cs="Times New Roman"/>
          <w:b/>
          <w:bCs/>
          <w:sz w:val="28"/>
          <w:szCs w:val="28"/>
        </w:rPr>
        <w:t>Предоставеното по  програма”Глобални библиотеки - България” компютърно оборудване превърна библиотеката в информационно и социално средище.Осигуряването на интернет достъп увеличи както броя на ползвателите така и честотата на посещенията.Предоставянето на копирна и мултимедийна техника улесни и привлече много читатели  които се нуждаят от извършване на справка, сканиране или принтиране.Благодарение на техническата обезпеченост на библиотеката и придобитите нови знания в проведените обучения по програмата позволи по-пълно задоволяване на потребностите на читателите  и  разнообрази вида и качеството на предлаганите услуги.</w:t>
      </w:r>
    </w:p>
    <w:p w:rsidR="00B249FD" w:rsidRDefault="00B249FD" w:rsidP="00B249FD">
      <w:pPr>
        <w:autoSpaceDE w:val="0"/>
        <w:autoSpaceDN w:val="0"/>
        <w:adjustRightInd w:val="0"/>
        <w:spacing w:after="0"/>
        <w:jc w:val="both"/>
        <w:rPr>
          <w:rFonts w:ascii="Times New Roman" w:hAnsi="Times New Roman" w:cs="Times New Roman"/>
          <w:b/>
          <w:bCs/>
          <w:caps/>
          <w:sz w:val="28"/>
          <w:szCs w:val="28"/>
          <w:u w:val="single"/>
        </w:rPr>
      </w:pPr>
      <w:r>
        <w:rPr>
          <w:rFonts w:ascii="Times New Roman" w:hAnsi="Times New Roman" w:cs="Times New Roman"/>
          <w:b/>
          <w:bCs/>
          <w:caps/>
          <w:sz w:val="28"/>
          <w:szCs w:val="28"/>
          <w:u w:val="single"/>
        </w:rPr>
        <w:t>ІІ. Културно-масова работа:</w:t>
      </w:r>
    </w:p>
    <w:p w:rsidR="00B249FD" w:rsidRDefault="00B249FD" w:rsidP="00B249FD">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lang/>
        </w:rPr>
        <w:tab/>
      </w:r>
      <w:r>
        <w:rPr>
          <w:rFonts w:ascii="Times New Roman" w:hAnsi="Times New Roman" w:cs="Times New Roman"/>
          <w:b/>
          <w:bCs/>
          <w:sz w:val="28"/>
          <w:szCs w:val="28"/>
        </w:rPr>
        <w:t>В читалищната библиотека на видно място има подредени витрини, които се поддържат според годишнините и бележитите дати.</w:t>
      </w:r>
    </w:p>
    <w:p w:rsidR="00B249FD" w:rsidRDefault="00B249FD" w:rsidP="00B249FD">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lang/>
        </w:rPr>
        <w:t xml:space="preserve"> </w:t>
      </w:r>
      <w:r>
        <w:rPr>
          <w:rFonts w:ascii="Times New Roman" w:hAnsi="Times New Roman" w:cs="Times New Roman"/>
          <w:b/>
          <w:bCs/>
          <w:sz w:val="28"/>
          <w:szCs w:val="28"/>
        </w:rPr>
        <w:t>Колективните четения  и обсъждания на книги, проведените разговори , викторини,чествания и мероприятия са част от  културно-масовата  работа на библиотеката но за съжаление тази година не можеха да се проведат.</w:t>
      </w:r>
    </w:p>
    <w:p w:rsidR="00B249FD" w:rsidRDefault="00B249FD" w:rsidP="00B249FD">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lang/>
        </w:rPr>
        <w:t xml:space="preserve"> </w:t>
      </w:r>
      <w:r>
        <w:rPr>
          <w:rFonts w:ascii="Times New Roman" w:hAnsi="Times New Roman" w:cs="Times New Roman"/>
          <w:b/>
          <w:bCs/>
          <w:sz w:val="28"/>
          <w:szCs w:val="28"/>
          <w:lang/>
        </w:rPr>
        <w:tab/>
      </w:r>
      <w:r>
        <w:rPr>
          <w:rFonts w:ascii="Times New Roman" w:hAnsi="Times New Roman" w:cs="Times New Roman"/>
          <w:b/>
          <w:bCs/>
          <w:sz w:val="28"/>
          <w:szCs w:val="28"/>
        </w:rPr>
        <w:t>Основна цел на библиотеката  е да продължи да осигурява разнообразни информационни услуги, които отговарят на потребностите на отделните ползватели, равноправен и свободен достъп до информация</w:t>
      </w:r>
    </w:p>
    <w:p w:rsidR="00B249FD" w:rsidRDefault="00B249FD" w:rsidP="00B249FD">
      <w:pPr>
        <w:autoSpaceDE w:val="0"/>
        <w:autoSpaceDN w:val="0"/>
        <w:adjustRightInd w:val="0"/>
        <w:spacing w:after="0"/>
        <w:ind w:right="-288"/>
        <w:jc w:val="both"/>
        <w:rPr>
          <w:rFonts w:ascii="Times New Roman" w:hAnsi="Times New Roman" w:cs="Times New Roman"/>
          <w:b/>
          <w:bCs/>
          <w:sz w:val="28"/>
          <w:szCs w:val="28"/>
        </w:rPr>
      </w:pPr>
      <w:r>
        <w:rPr>
          <w:rFonts w:ascii="Times New Roman" w:hAnsi="Times New Roman" w:cs="Times New Roman"/>
          <w:b/>
          <w:bCs/>
          <w:sz w:val="28"/>
          <w:szCs w:val="28"/>
        </w:rPr>
        <w:t>на всеки гражданин.</w:t>
      </w:r>
    </w:p>
    <w:p w:rsidR="00B249FD" w:rsidRDefault="00B249FD" w:rsidP="00B249FD">
      <w:pPr>
        <w:autoSpaceDE w:val="0"/>
        <w:autoSpaceDN w:val="0"/>
        <w:adjustRightInd w:val="0"/>
        <w:spacing w:after="0" w:line="240" w:lineRule="auto"/>
        <w:ind w:right="-288"/>
        <w:jc w:val="both"/>
        <w:rPr>
          <w:rFonts w:ascii="Times New Roman" w:hAnsi="Times New Roman" w:cs="Times New Roman"/>
          <w:b/>
          <w:bCs/>
          <w:sz w:val="28"/>
          <w:szCs w:val="28"/>
          <w:lang/>
        </w:rPr>
      </w:pPr>
      <w:r>
        <w:rPr>
          <w:rFonts w:ascii="Times New Roman" w:hAnsi="Times New Roman" w:cs="Times New Roman"/>
          <w:b/>
          <w:bCs/>
          <w:sz w:val="28"/>
          <w:szCs w:val="28"/>
          <w:lang/>
        </w:rPr>
        <w:t xml:space="preserve">   </w:t>
      </w:r>
      <w:r>
        <w:rPr>
          <w:rFonts w:ascii="Times New Roman" w:hAnsi="Times New Roman" w:cs="Times New Roman"/>
          <w:b/>
          <w:bCs/>
          <w:sz w:val="28"/>
          <w:szCs w:val="28"/>
          <w:lang/>
        </w:rPr>
        <w:tab/>
      </w:r>
    </w:p>
    <w:p w:rsidR="00B249FD" w:rsidRDefault="00B249FD" w:rsidP="00B249FD">
      <w:pPr>
        <w:autoSpaceDE w:val="0"/>
        <w:autoSpaceDN w:val="0"/>
        <w:adjustRightInd w:val="0"/>
        <w:spacing w:after="0" w:line="240" w:lineRule="auto"/>
        <w:ind w:right="-288"/>
        <w:jc w:val="both"/>
        <w:rPr>
          <w:rFonts w:ascii="Calibri" w:hAnsi="Calibri" w:cs="Calibri"/>
          <w:lang/>
        </w:rPr>
      </w:pPr>
    </w:p>
    <w:p w:rsidR="00B249FD" w:rsidRDefault="00B249FD" w:rsidP="00B249FD">
      <w:pPr>
        <w:autoSpaceDE w:val="0"/>
        <w:autoSpaceDN w:val="0"/>
        <w:adjustRightInd w:val="0"/>
        <w:spacing w:after="0" w:line="240" w:lineRule="auto"/>
        <w:ind w:right="-288"/>
        <w:jc w:val="both"/>
        <w:rPr>
          <w:rFonts w:ascii="Calibri" w:hAnsi="Calibri" w:cs="Calibri"/>
          <w:lang/>
        </w:rPr>
      </w:pPr>
    </w:p>
    <w:p w:rsidR="00B249FD" w:rsidRDefault="00B249FD" w:rsidP="00B249FD">
      <w:pPr>
        <w:autoSpaceDE w:val="0"/>
        <w:autoSpaceDN w:val="0"/>
        <w:adjustRightInd w:val="0"/>
        <w:spacing w:after="0" w:line="240" w:lineRule="auto"/>
        <w:ind w:right="-288"/>
        <w:jc w:val="both"/>
        <w:rPr>
          <w:rFonts w:ascii="Times New Roman" w:hAnsi="Times New Roman" w:cs="Times New Roman"/>
          <w:b/>
          <w:bCs/>
          <w:sz w:val="28"/>
          <w:szCs w:val="28"/>
        </w:rPr>
      </w:pPr>
      <w:r>
        <w:rPr>
          <w:rFonts w:ascii="Times New Roman" w:hAnsi="Times New Roman" w:cs="Times New Roman"/>
          <w:sz w:val="28"/>
          <w:szCs w:val="28"/>
          <w:lang/>
        </w:rPr>
        <w:t xml:space="preserve">     </w:t>
      </w:r>
      <w:r>
        <w:rPr>
          <w:rFonts w:ascii="Times New Roman" w:hAnsi="Times New Roman" w:cs="Times New Roman"/>
          <w:b/>
          <w:bCs/>
          <w:sz w:val="28"/>
          <w:szCs w:val="28"/>
        </w:rPr>
        <w:t>БИБЛИОТЕКАТА  ПРИ НЧ„СВЕТЛИНА -1939г.”</w:t>
      </w:r>
    </w:p>
    <w:p w:rsidR="00B249FD" w:rsidRDefault="00B249FD" w:rsidP="00B249F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rPr>
        <w:t xml:space="preserve">        </w:t>
      </w:r>
      <w:r>
        <w:rPr>
          <w:rFonts w:ascii="Times New Roman" w:hAnsi="Times New Roman" w:cs="Times New Roman"/>
          <w:b/>
          <w:bCs/>
          <w:sz w:val="28"/>
          <w:szCs w:val="28"/>
        </w:rPr>
        <w:t xml:space="preserve">СЕЛО ЯКИМ ГРУЕВО, ОБЛАСТ РАЗГРАД  </w:t>
      </w:r>
    </w:p>
    <w:p w:rsidR="00B249FD" w:rsidRDefault="00B249FD" w:rsidP="00B249FD">
      <w:pPr>
        <w:autoSpaceDE w:val="0"/>
        <w:autoSpaceDN w:val="0"/>
        <w:adjustRightInd w:val="0"/>
        <w:spacing w:before="240" w:after="60"/>
        <w:jc w:val="center"/>
        <w:rPr>
          <w:rFonts w:ascii="Times New Roman" w:hAnsi="Times New Roman" w:cs="Times New Roman"/>
          <w:b/>
          <w:bCs/>
          <w:i/>
          <w:iCs/>
          <w:caps/>
          <w:sz w:val="28"/>
          <w:szCs w:val="28"/>
        </w:rPr>
      </w:pPr>
      <w:r>
        <w:rPr>
          <w:rFonts w:ascii="Times New Roman" w:hAnsi="Times New Roman" w:cs="Times New Roman"/>
          <w:sz w:val="26"/>
          <w:szCs w:val="26"/>
          <w:lang w:val="en-US"/>
        </w:rPr>
        <w:br/>
      </w:r>
      <w:r>
        <w:rPr>
          <w:rFonts w:ascii="Times New Roman" w:hAnsi="Times New Roman" w:cs="Times New Roman"/>
          <w:sz w:val="26"/>
          <w:szCs w:val="26"/>
          <w:lang w:val="en-US"/>
        </w:rPr>
        <w:br/>
      </w:r>
      <w:r>
        <w:rPr>
          <w:rFonts w:ascii="Times New Roman" w:hAnsi="Times New Roman" w:cs="Times New Roman"/>
          <w:sz w:val="26"/>
          <w:szCs w:val="26"/>
          <w:lang w:val="en-US"/>
        </w:rPr>
        <w:lastRenderedPageBreak/>
        <w:br/>
      </w:r>
      <w:r>
        <w:rPr>
          <w:rFonts w:ascii="Times New Roman" w:hAnsi="Times New Roman" w:cs="Times New Roman"/>
          <w:b/>
          <w:bCs/>
          <w:i/>
          <w:iCs/>
          <w:caps/>
          <w:sz w:val="28"/>
          <w:szCs w:val="28"/>
        </w:rPr>
        <w:t>основни  Насоки</w:t>
      </w:r>
    </w:p>
    <w:p w:rsidR="00B249FD" w:rsidRDefault="00B249FD" w:rsidP="00B249FD">
      <w:pPr>
        <w:autoSpaceDE w:val="0"/>
        <w:autoSpaceDN w:val="0"/>
        <w:adjustRightInd w:val="0"/>
        <w:spacing w:before="240" w:after="60"/>
        <w:jc w:val="center"/>
        <w:rPr>
          <w:rFonts w:ascii="Times New Roman" w:hAnsi="Times New Roman" w:cs="Times New Roman"/>
          <w:b/>
          <w:bCs/>
          <w:i/>
          <w:iCs/>
          <w:caps/>
          <w:sz w:val="28"/>
          <w:szCs w:val="28"/>
        </w:rPr>
      </w:pPr>
      <w:r>
        <w:rPr>
          <w:rFonts w:ascii="Times New Roman" w:hAnsi="Times New Roman" w:cs="Times New Roman"/>
          <w:b/>
          <w:bCs/>
          <w:i/>
          <w:iCs/>
          <w:caps/>
          <w:sz w:val="28"/>
          <w:szCs w:val="28"/>
        </w:rPr>
        <w:t>за дейността на  Народно читалище „СВЕТЛИНА–1939Г .”  с.ЯКИМ гРУЕВО за 2022 година</w:t>
      </w:r>
    </w:p>
    <w:p w:rsidR="00B249FD" w:rsidRDefault="00B249FD" w:rsidP="00B249FD">
      <w:pPr>
        <w:autoSpaceDE w:val="0"/>
        <w:autoSpaceDN w:val="0"/>
        <w:adjustRightInd w:val="0"/>
        <w:spacing w:after="0" w:line="240" w:lineRule="auto"/>
        <w:rPr>
          <w:rFonts w:ascii="Calibri" w:hAnsi="Calibri" w:cs="Calibri"/>
          <w:lang/>
        </w:rPr>
      </w:pPr>
    </w:p>
    <w:p w:rsidR="00B249FD" w:rsidRDefault="00B249FD" w:rsidP="00B249FD">
      <w:pPr>
        <w:autoSpaceDE w:val="0"/>
        <w:autoSpaceDN w:val="0"/>
        <w:adjustRightInd w:val="0"/>
        <w:spacing w:after="0" w:line="240" w:lineRule="auto"/>
        <w:rPr>
          <w:rFonts w:ascii="Calibri" w:hAnsi="Calibri" w:cs="Calibri"/>
          <w:lang/>
        </w:rPr>
      </w:pPr>
    </w:p>
    <w:p w:rsidR="00B249FD" w:rsidRDefault="00B249FD" w:rsidP="00B249F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8"/>
          <w:szCs w:val="28"/>
          <w:lang/>
        </w:rPr>
        <w:tab/>
      </w:r>
      <w:r>
        <w:rPr>
          <w:rFonts w:ascii="Times New Roman" w:hAnsi="Times New Roman" w:cs="Times New Roman"/>
          <w:b/>
          <w:bCs/>
          <w:sz w:val="24"/>
          <w:szCs w:val="24"/>
        </w:rPr>
        <w:t>ОСНОВНИ ЦЕЛИ  И ЗАДАЧИ:</w:t>
      </w:r>
    </w:p>
    <w:p w:rsidR="00B249FD" w:rsidRDefault="00B249FD" w:rsidP="00B249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rPr>
        <w:tab/>
      </w:r>
      <w:proofErr w:type="gramStart"/>
      <w:r>
        <w:rPr>
          <w:rFonts w:ascii="Times New Roman" w:hAnsi="Times New Roman" w:cs="Times New Roman"/>
          <w:sz w:val="24"/>
          <w:szCs w:val="24"/>
          <w:lang/>
        </w:rPr>
        <w:t>1.</w:t>
      </w:r>
      <w:r>
        <w:rPr>
          <w:rFonts w:ascii="Times New Roman" w:hAnsi="Times New Roman" w:cs="Times New Roman"/>
          <w:sz w:val="24"/>
          <w:szCs w:val="24"/>
        </w:rPr>
        <w:t xml:space="preserve">По-нататъшно утвърждаване на читалището като център за съдържателна и </w:t>
      </w:r>
      <w:proofErr w:type="spellStart"/>
      <w:r>
        <w:rPr>
          <w:rFonts w:ascii="Times New Roman" w:hAnsi="Times New Roman" w:cs="Times New Roman"/>
          <w:sz w:val="24"/>
          <w:szCs w:val="24"/>
        </w:rPr>
        <w:t>раазнообразна</w:t>
      </w:r>
      <w:proofErr w:type="spellEnd"/>
      <w:r>
        <w:rPr>
          <w:rFonts w:ascii="Times New Roman" w:hAnsi="Times New Roman" w:cs="Times New Roman"/>
          <w:sz w:val="24"/>
          <w:szCs w:val="24"/>
        </w:rPr>
        <w:t xml:space="preserve"> културна дейност.</w:t>
      </w:r>
      <w:proofErr w:type="gramEnd"/>
    </w:p>
    <w:p w:rsidR="00B249FD" w:rsidRDefault="00B249FD" w:rsidP="00B249FD">
      <w:pPr>
        <w:autoSpaceDE w:val="0"/>
        <w:autoSpaceDN w:val="0"/>
        <w:adjustRightInd w:val="0"/>
        <w:spacing w:after="0" w:line="240" w:lineRule="auto"/>
        <w:ind w:firstLine="705"/>
        <w:jc w:val="both"/>
        <w:rPr>
          <w:rFonts w:ascii="Calibri" w:hAnsi="Calibri" w:cs="Calibri"/>
          <w:lang/>
        </w:rPr>
      </w:pPr>
    </w:p>
    <w:p w:rsidR="00B249FD" w:rsidRDefault="00B249FD" w:rsidP="00B249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rPr>
        <w:t xml:space="preserve"> </w:t>
      </w:r>
      <w:r>
        <w:rPr>
          <w:rFonts w:ascii="Times New Roman" w:hAnsi="Times New Roman" w:cs="Times New Roman"/>
          <w:sz w:val="24"/>
          <w:szCs w:val="24"/>
          <w:lang/>
        </w:rPr>
        <w:tab/>
        <w:t>2.</w:t>
      </w:r>
      <w:r>
        <w:rPr>
          <w:rFonts w:ascii="Times New Roman" w:hAnsi="Times New Roman" w:cs="Times New Roman"/>
          <w:sz w:val="24"/>
          <w:szCs w:val="24"/>
        </w:rPr>
        <w:t xml:space="preserve">Основна цел на читалището е да създава, опазва и разпространява духовни </w:t>
      </w:r>
      <w:proofErr w:type="gramStart"/>
      <w:r>
        <w:rPr>
          <w:rFonts w:ascii="Times New Roman" w:hAnsi="Times New Roman" w:cs="Times New Roman"/>
          <w:sz w:val="24"/>
          <w:szCs w:val="24"/>
        </w:rPr>
        <w:t>ценности ,</w:t>
      </w:r>
      <w:proofErr w:type="gramEnd"/>
      <w:r>
        <w:rPr>
          <w:rFonts w:ascii="Times New Roman" w:hAnsi="Times New Roman" w:cs="Times New Roman"/>
          <w:sz w:val="24"/>
          <w:szCs w:val="24"/>
        </w:rPr>
        <w:t xml:space="preserve"> да разкрива творческите способности и да задоволява културните потребности и интереси на населението.</w:t>
      </w:r>
    </w:p>
    <w:p w:rsidR="00B249FD" w:rsidRDefault="00B249FD" w:rsidP="00B249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rPr>
        <w:t xml:space="preserve"> </w:t>
      </w:r>
      <w:r>
        <w:rPr>
          <w:rFonts w:ascii="Times New Roman" w:hAnsi="Times New Roman" w:cs="Times New Roman"/>
          <w:sz w:val="24"/>
          <w:szCs w:val="24"/>
          <w:lang/>
        </w:rPr>
        <w:tab/>
      </w:r>
      <w:proofErr w:type="gramStart"/>
      <w:r>
        <w:rPr>
          <w:rFonts w:ascii="Times New Roman" w:hAnsi="Times New Roman" w:cs="Times New Roman"/>
          <w:sz w:val="24"/>
          <w:szCs w:val="24"/>
          <w:lang/>
        </w:rPr>
        <w:t>3.</w:t>
      </w:r>
      <w:r>
        <w:rPr>
          <w:rFonts w:ascii="Times New Roman" w:hAnsi="Times New Roman" w:cs="Times New Roman"/>
          <w:sz w:val="24"/>
          <w:szCs w:val="24"/>
        </w:rPr>
        <w:t>Развитие на читалищната дейност на базата на защитени програми и проекти.</w:t>
      </w:r>
      <w:proofErr w:type="gramEnd"/>
    </w:p>
    <w:p w:rsidR="00B249FD" w:rsidRDefault="00B249FD" w:rsidP="00B249F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rPr>
        <w:t xml:space="preserve"> </w:t>
      </w:r>
      <w:r>
        <w:rPr>
          <w:rFonts w:ascii="Times New Roman" w:hAnsi="Times New Roman" w:cs="Times New Roman"/>
          <w:sz w:val="24"/>
          <w:szCs w:val="24"/>
          <w:lang/>
        </w:rPr>
        <w:tab/>
        <w:t>4.</w:t>
      </w:r>
      <w:r>
        <w:rPr>
          <w:rFonts w:ascii="Times New Roman" w:hAnsi="Times New Roman" w:cs="Times New Roman"/>
          <w:sz w:val="24"/>
          <w:szCs w:val="24"/>
        </w:rPr>
        <w:t xml:space="preserve">Работа в тясна връзка с </w:t>
      </w:r>
      <w:proofErr w:type="gramStart"/>
      <w:r>
        <w:rPr>
          <w:rFonts w:ascii="Times New Roman" w:hAnsi="Times New Roman" w:cs="Times New Roman"/>
          <w:sz w:val="24"/>
          <w:szCs w:val="24"/>
        </w:rPr>
        <w:t>общинската  администрация</w:t>
      </w:r>
      <w:proofErr w:type="gramEnd"/>
      <w:r>
        <w:rPr>
          <w:rFonts w:ascii="Times New Roman" w:hAnsi="Times New Roman" w:cs="Times New Roman"/>
          <w:sz w:val="24"/>
          <w:szCs w:val="24"/>
        </w:rPr>
        <w:t>, кметството,  и детската градина.</w:t>
      </w:r>
    </w:p>
    <w:p w:rsidR="00B249FD" w:rsidRDefault="00B249FD" w:rsidP="00B249FD">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lang/>
        </w:rPr>
        <w:t xml:space="preserve"> </w:t>
      </w:r>
      <w:r>
        <w:rPr>
          <w:rFonts w:ascii="Times New Roman" w:hAnsi="Times New Roman" w:cs="Times New Roman"/>
          <w:sz w:val="24"/>
          <w:szCs w:val="24"/>
          <w:lang/>
        </w:rPr>
        <w:tab/>
      </w:r>
      <w:proofErr w:type="gramStart"/>
      <w:r>
        <w:rPr>
          <w:rFonts w:ascii="Times New Roman" w:hAnsi="Times New Roman" w:cs="Times New Roman"/>
          <w:sz w:val="24"/>
          <w:szCs w:val="24"/>
          <w:lang/>
        </w:rPr>
        <w:t>5.</w:t>
      </w:r>
      <w:r>
        <w:rPr>
          <w:rFonts w:ascii="Times New Roman" w:hAnsi="Times New Roman" w:cs="Times New Roman"/>
          <w:sz w:val="24"/>
          <w:szCs w:val="24"/>
        </w:rPr>
        <w:t xml:space="preserve">Читалището да бъде средище за духовен живот, да запазва </w:t>
      </w:r>
      <w:proofErr w:type="spellStart"/>
      <w:r>
        <w:rPr>
          <w:rFonts w:ascii="Times New Roman" w:hAnsi="Times New Roman" w:cs="Times New Roman"/>
          <w:sz w:val="24"/>
          <w:szCs w:val="24"/>
        </w:rPr>
        <w:t>обичаит</w:t>
      </w:r>
      <w:proofErr w:type="spellEnd"/>
      <w:r>
        <w:rPr>
          <w:rFonts w:ascii="Times New Roman" w:hAnsi="Times New Roman" w:cs="Times New Roman"/>
          <w:sz w:val="24"/>
          <w:szCs w:val="24"/>
        </w:rPr>
        <w:t xml:space="preserve"> и традициите на селото и да осигурява достъп до информация.</w:t>
      </w:r>
      <w:proofErr w:type="gramEnd"/>
    </w:p>
    <w:p w:rsidR="00B249FD" w:rsidRDefault="00B249FD" w:rsidP="00B249FD">
      <w:pPr>
        <w:autoSpaceDE w:val="0"/>
        <w:autoSpaceDN w:val="0"/>
        <w:adjustRightInd w:val="0"/>
        <w:spacing w:after="0"/>
        <w:ind w:firstLine="720"/>
        <w:jc w:val="both"/>
        <w:rPr>
          <w:rFonts w:ascii="Calibri" w:hAnsi="Calibri" w:cs="Calibri"/>
          <w:lang/>
        </w:rPr>
      </w:pPr>
    </w:p>
    <w:p w:rsidR="00B249FD" w:rsidRDefault="00B249FD" w:rsidP="00B249FD">
      <w:pPr>
        <w:autoSpaceDE w:val="0"/>
        <w:autoSpaceDN w:val="0"/>
        <w:adjustRightInd w:val="0"/>
        <w:spacing w:after="0" w:line="240" w:lineRule="auto"/>
        <w:ind w:firstLine="705"/>
        <w:jc w:val="both"/>
        <w:rPr>
          <w:rFonts w:ascii="Calibri" w:hAnsi="Calibri" w:cs="Calibri"/>
          <w:lang/>
        </w:rPr>
      </w:pPr>
    </w:p>
    <w:p w:rsidR="00B249FD" w:rsidRDefault="00B249FD" w:rsidP="00B249F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rPr>
        <w:tab/>
      </w:r>
      <w:r>
        <w:rPr>
          <w:rFonts w:ascii="Times New Roman" w:hAnsi="Times New Roman" w:cs="Times New Roman"/>
          <w:b/>
          <w:bCs/>
          <w:sz w:val="24"/>
          <w:szCs w:val="24"/>
        </w:rPr>
        <w:t>БИБЛИОТЕЧНА ДЕЙНОСТ</w:t>
      </w:r>
    </w:p>
    <w:p w:rsidR="00B249FD" w:rsidRDefault="00B249FD" w:rsidP="00B249FD">
      <w:pPr>
        <w:numPr>
          <w:ilvl w:val="0"/>
          <w:numId w:val="2"/>
        </w:numPr>
        <w:autoSpaceDE w:val="0"/>
        <w:autoSpaceDN w:val="0"/>
        <w:adjustRightInd w:val="0"/>
        <w:spacing w:after="0" w:line="240" w:lineRule="auto"/>
        <w:ind w:firstLine="1065"/>
        <w:jc w:val="both"/>
        <w:rPr>
          <w:rFonts w:ascii="Times New Roman" w:hAnsi="Times New Roman" w:cs="Times New Roman"/>
          <w:sz w:val="24"/>
          <w:szCs w:val="24"/>
        </w:rPr>
      </w:pPr>
      <w:r>
        <w:rPr>
          <w:rFonts w:ascii="Times New Roman" w:hAnsi="Times New Roman" w:cs="Times New Roman"/>
          <w:sz w:val="24"/>
          <w:szCs w:val="24"/>
        </w:rPr>
        <w:t>Непрекъснато да се подобрява работата с книгата с оглед тя да навлезе във всеки дом като средство за естетическо възпитание:</w:t>
      </w:r>
    </w:p>
    <w:p w:rsidR="00B249FD" w:rsidRDefault="00B249FD" w:rsidP="00B249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rPr>
        <w:t xml:space="preserve"> </w:t>
      </w:r>
      <w:r>
        <w:rPr>
          <w:rFonts w:ascii="Times New Roman" w:hAnsi="Times New Roman" w:cs="Times New Roman"/>
          <w:sz w:val="24"/>
          <w:szCs w:val="24"/>
          <w:lang/>
        </w:rPr>
        <w:tab/>
        <w:t xml:space="preserve">-  </w:t>
      </w:r>
      <w:proofErr w:type="gramStart"/>
      <w:r>
        <w:rPr>
          <w:rFonts w:ascii="Times New Roman" w:hAnsi="Times New Roman" w:cs="Times New Roman"/>
          <w:sz w:val="24"/>
          <w:szCs w:val="24"/>
        </w:rPr>
        <w:t>чрез</w:t>
      </w:r>
      <w:proofErr w:type="gramEnd"/>
      <w:r>
        <w:rPr>
          <w:rFonts w:ascii="Times New Roman" w:hAnsi="Times New Roman" w:cs="Times New Roman"/>
          <w:sz w:val="24"/>
          <w:szCs w:val="24"/>
        </w:rPr>
        <w:t xml:space="preserve"> лични разговори с читателите, същите да се  насочат към подходящи заглавия</w:t>
      </w:r>
    </w:p>
    <w:p w:rsidR="00B249FD" w:rsidRDefault="00B249FD" w:rsidP="00B249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rPr>
        <w:tab/>
        <w:t xml:space="preserve">-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се водят редовно беседи с читателите за опазване на книгите и тяхното навременно връщане в </w:t>
      </w:r>
      <w:proofErr w:type="spellStart"/>
      <w:r>
        <w:rPr>
          <w:rFonts w:ascii="Times New Roman" w:hAnsi="Times New Roman" w:cs="Times New Roman"/>
          <w:sz w:val="24"/>
          <w:szCs w:val="24"/>
        </w:rPr>
        <w:t>биллиотеката</w:t>
      </w:r>
      <w:proofErr w:type="spellEnd"/>
      <w:r>
        <w:rPr>
          <w:rFonts w:ascii="Times New Roman" w:hAnsi="Times New Roman" w:cs="Times New Roman"/>
          <w:sz w:val="24"/>
          <w:szCs w:val="24"/>
        </w:rPr>
        <w:t>.</w:t>
      </w:r>
    </w:p>
    <w:p w:rsidR="00B249FD" w:rsidRDefault="00B249FD" w:rsidP="00B249F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rPr>
        <w:t xml:space="preserve"> </w:t>
      </w:r>
      <w:r>
        <w:rPr>
          <w:rFonts w:ascii="Times New Roman" w:hAnsi="Times New Roman" w:cs="Times New Roman"/>
          <w:sz w:val="24"/>
          <w:szCs w:val="24"/>
          <w:lang/>
        </w:rPr>
        <w:tab/>
        <w:t xml:space="preserve">- </w:t>
      </w:r>
      <w:proofErr w:type="gramStart"/>
      <w:r>
        <w:rPr>
          <w:rFonts w:ascii="Times New Roman" w:hAnsi="Times New Roman" w:cs="Times New Roman"/>
          <w:sz w:val="24"/>
          <w:szCs w:val="24"/>
        </w:rPr>
        <w:t>организиране</w:t>
      </w:r>
      <w:proofErr w:type="gramEnd"/>
      <w:r>
        <w:rPr>
          <w:rFonts w:ascii="Times New Roman" w:hAnsi="Times New Roman" w:cs="Times New Roman"/>
          <w:sz w:val="24"/>
          <w:szCs w:val="24"/>
        </w:rPr>
        <w:t xml:space="preserve"> на литературни четения по определени поводи и годишнини с активното участие на ученици, учители и родители с цел създаване на траен интерес у децата да четат от хартиен носител.</w:t>
      </w:r>
    </w:p>
    <w:p w:rsidR="00B249FD" w:rsidRDefault="00B249FD" w:rsidP="00B249F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rPr>
        <w:t xml:space="preserve"> </w:t>
      </w:r>
      <w:r>
        <w:rPr>
          <w:rFonts w:ascii="Times New Roman" w:hAnsi="Times New Roman" w:cs="Times New Roman"/>
          <w:sz w:val="24"/>
          <w:szCs w:val="24"/>
          <w:lang/>
        </w:rPr>
        <w:tab/>
        <w:t xml:space="preserve">-   </w:t>
      </w:r>
      <w:proofErr w:type="gramStart"/>
      <w:r>
        <w:rPr>
          <w:rFonts w:ascii="Times New Roman" w:hAnsi="Times New Roman" w:cs="Times New Roman"/>
          <w:sz w:val="24"/>
          <w:szCs w:val="24"/>
        </w:rPr>
        <w:t>предоставяне</w:t>
      </w:r>
      <w:proofErr w:type="gramEnd"/>
      <w:r>
        <w:rPr>
          <w:rFonts w:ascii="Times New Roman" w:hAnsi="Times New Roman" w:cs="Times New Roman"/>
          <w:sz w:val="24"/>
          <w:szCs w:val="24"/>
        </w:rPr>
        <w:t xml:space="preserve"> на  информационни  компютърни и интернет услуги , които ще осигурят информация по актуални въпроси и различни обществени услуги.</w:t>
      </w:r>
    </w:p>
    <w:p w:rsidR="00B249FD" w:rsidRDefault="00B249FD" w:rsidP="00B249F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rPr>
        <w:tab/>
        <w:t xml:space="preserve">-   </w:t>
      </w:r>
      <w:proofErr w:type="gramStart"/>
      <w:r>
        <w:rPr>
          <w:rFonts w:ascii="Times New Roman" w:hAnsi="Times New Roman" w:cs="Times New Roman"/>
          <w:sz w:val="24"/>
          <w:szCs w:val="24"/>
        </w:rPr>
        <w:t>участия</w:t>
      </w:r>
      <w:proofErr w:type="gramEnd"/>
      <w:r>
        <w:rPr>
          <w:rFonts w:ascii="Times New Roman" w:hAnsi="Times New Roman" w:cs="Times New Roman"/>
          <w:sz w:val="24"/>
          <w:szCs w:val="24"/>
        </w:rPr>
        <w:t xml:space="preserve"> в мероприятия на Общинска библиотека гр. Исперих</w:t>
      </w:r>
    </w:p>
    <w:p w:rsidR="00B249FD" w:rsidRDefault="00B249FD" w:rsidP="00B249FD">
      <w:pPr>
        <w:numPr>
          <w:ilvl w:val="0"/>
          <w:numId w:val="2"/>
        </w:numPr>
        <w:autoSpaceDE w:val="0"/>
        <w:autoSpaceDN w:val="0"/>
        <w:adjustRightInd w:val="0"/>
        <w:spacing w:after="0" w:line="240" w:lineRule="auto"/>
        <w:ind w:firstLine="1065"/>
        <w:jc w:val="both"/>
        <w:rPr>
          <w:rFonts w:ascii="Times New Roman" w:hAnsi="Times New Roman" w:cs="Times New Roman"/>
          <w:sz w:val="24"/>
          <w:szCs w:val="24"/>
        </w:rPr>
      </w:pPr>
      <w:r>
        <w:rPr>
          <w:rFonts w:ascii="Times New Roman" w:hAnsi="Times New Roman" w:cs="Times New Roman"/>
          <w:sz w:val="24"/>
          <w:szCs w:val="24"/>
        </w:rPr>
        <w:t xml:space="preserve">Обогатяването на книжния фонд с нова литература. При наличие на средства да се закупи нова литература както за деца в начален етап на обучение, така и за </w:t>
      </w:r>
      <w:proofErr w:type="spellStart"/>
      <w:r>
        <w:rPr>
          <w:rFonts w:ascii="Times New Roman" w:hAnsi="Times New Roman" w:cs="Times New Roman"/>
          <w:sz w:val="24"/>
          <w:szCs w:val="24"/>
        </w:rPr>
        <w:t>младежта</w:t>
      </w:r>
      <w:proofErr w:type="spellEnd"/>
      <w:r>
        <w:rPr>
          <w:rFonts w:ascii="Times New Roman" w:hAnsi="Times New Roman" w:cs="Times New Roman"/>
          <w:sz w:val="24"/>
          <w:szCs w:val="24"/>
        </w:rPr>
        <w:t xml:space="preserve"> и за по-възрастното население.</w:t>
      </w:r>
    </w:p>
    <w:p w:rsidR="00B249FD" w:rsidRDefault="00B249FD" w:rsidP="00B249FD">
      <w:pPr>
        <w:numPr>
          <w:ilvl w:val="0"/>
          <w:numId w:val="2"/>
        </w:numPr>
        <w:autoSpaceDE w:val="0"/>
        <w:autoSpaceDN w:val="0"/>
        <w:adjustRightInd w:val="0"/>
        <w:spacing w:after="0" w:line="240" w:lineRule="auto"/>
        <w:ind w:firstLine="1065"/>
        <w:jc w:val="both"/>
        <w:rPr>
          <w:rFonts w:ascii="Times New Roman" w:hAnsi="Times New Roman" w:cs="Times New Roman"/>
          <w:sz w:val="24"/>
          <w:szCs w:val="24"/>
        </w:rPr>
      </w:pPr>
      <w:r>
        <w:rPr>
          <w:rFonts w:ascii="Times New Roman" w:hAnsi="Times New Roman" w:cs="Times New Roman"/>
          <w:sz w:val="24"/>
          <w:szCs w:val="24"/>
          <w:lang/>
        </w:rPr>
        <w:t xml:space="preserve"> </w:t>
      </w:r>
      <w:r>
        <w:rPr>
          <w:rFonts w:ascii="Times New Roman" w:hAnsi="Times New Roman" w:cs="Times New Roman"/>
          <w:sz w:val="24"/>
          <w:szCs w:val="24"/>
        </w:rPr>
        <w:t>Да се извършва почистване на книжния фонд от морално остарели и физически изхабени книги.</w:t>
      </w:r>
    </w:p>
    <w:p w:rsidR="00B249FD" w:rsidRDefault="00B249FD" w:rsidP="00B249FD">
      <w:pPr>
        <w:autoSpaceDE w:val="0"/>
        <w:autoSpaceDN w:val="0"/>
        <w:adjustRightInd w:val="0"/>
        <w:spacing w:after="0" w:line="240" w:lineRule="auto"/>
        <w:ind w:firstLine="705"/>
        <w:jc w:val="both"/>
        <w:rPr>
          <w:rFonts w:ascii="Calibri" w:hAnsi="Calibri" w:cs="Calibri"/>
          <w:lang/>
        </w:rPr>
      </w:pPr>
    </w:p>
    <w:p w:rsidR="00B249FD" w:rsidRDefault="00B249FD" w:rsidP="00B249FD">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sz w:val="24"/>
          <w:szCs w:val="24"/>
          <w:lang/>
        </w:rPr>
        <w:tab/>
      </w:r>
      <w:r>
        <w:rPr>
          <w:rFonts w:ascii="Times New Roman" w:hAnsi="Times New Roman" w:cs="Times New Roman"/>
          <w:b/>
          <w:bCs/>
          <w:sz w:val="24"/>
          <w:szCs w:val="24"/>
        </w:rPr>
        <w:t>КУЛТУРНО-ПРОСВЕТНА ДЕЙНОСТ</w:t>
      </w:r>
    </w:p>
    <w:p w:rsidR="00B249FD" w:rsidRDefault="00B249FD" w:rsidP="00B249FD">
      <w:pPr>
        <w:autoSpaceDE w:val="0"/>
        <w:autoSpaceDN w:val="0"/>
        <w:adjustRightInd w:val="0"/>
        <w:ind w:firstLine="210"/>
        <w:jc w:val="both"/>
        <w:rPr>
          <w:rFonts w:ascii="Times New Roman" w:hAnsi="Times New Roman" w:cs="Times New Roman"/>
          <w:sz w:val="24"/>
          <w:szCs w:val="24"/>
        </w:rPr>
      </w:pPr>
      <w:r>
        <w:rPr>
          <w:rFonts w:ascii="Times New Roman" w:hAnsi="Times New Roman" w:cs="Times New Roman"/>
          <w:sz w:val="24"/>
          <w:szCs w:val="24"/>
          <w:lang/>
        </w:rPr>
        <w:lastRenderedPageBreak/>
        <w:t xml:space="preserve">      </w:t>
      </w:r>
      <w:r>
        <w:rPr>
          <w:rFonts w:ascii="Times New Roman" w:hAnsi="Times New Roman" w:cs="Times New Roman"/>
          <w:sz w:val="24"/>
          <w:szCs w:val="24"/>
        </w:rPr>
        <w:t>Една от основните дейности на читалището е свързана със сплотяване на местната общност, обогатяване на духовния живот, изява на способностите на отделния индивид; запазване и обогатяване на народните традиции.</w:t>
      </w:r>
    </w:p>
    <w:p w:rsidR="00B249FD" w:rsidRDefault="00B249FD" w:rsidP="00B249FD">
      <w:pPr>
        <w:autoSpaceDE w:val="0"/>
        <w:autoSpaceDN w:val="0"/>
        <w:adjustRightInd w:val="0"/>
        <w:ind w:firstLine="210"/>
        <w:jc w:val="both"/>
        <w:rPr>
          <w:rFonts w:ascii="Calibri" w:hAnsi="Calibri" w:cs="Calibri"/>
          <w:lang/>
        </w:rPr>
      </w:pPr>
    </w:p>
    <w:p w:rsidR="00B249FD" w:rsidRDefault="00B249FD" w:rsidP="00B249FD">
      <w:pPr>
        <w:autoSpaceDE w:val="0"/>
        <w:autoSpaceDN w:val="0"/>
        <w:adjustRightInd w:val="0"/>
        <w:ind w:firstLine="210"/>
        <w:jc w:val="both"/>
        <w:rPr>
          <w:rFonts w:ascii="Calibri" w:hAnsi="Calibri" w:cs="Calibri"/>
          <w:lang/>
        </w:rPr>
      </w:pPr>
    </w:p>
    <w:p w:rsidR="00B249FD" w:rsidRDefault="00B249FD" w:rsidP="00B249FD">
      <w:pPr>
        <w:numPr>
          <w:ilvl w:val="0"/>
          <w:numId w:val="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Съвместна работа на читалището със местната власт, други културни и образователни институции за реализиране на съвместни програми и проекти.</w:t>
      </w:r>
    </w:p>
    <w:p w:rsidR="00B249FD" w:rsidRDefault="00B249FD" w:rsidP="00B249FD">
      <w:pPr>
        <w:numPr>
          <w:ilvl w:val="0"/>
          <w:numId w:val="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Организиране на мероприятия,конкурси и изложби за по добра съвместна работа със различни поколения.</w:t>
      </w:r>
    </w:p>
    <w:p w:rsidR="00B249FD" w:rsidRDefault="00B249FD" w:rsidP="00B249FD">
      <w:pPr>
        <w:numPr>
          <w:ilvl w:val="0"/>
          <w:numId w:val="2"/>
        </w:numPr>
        <w:autoSpaceDE w:val="0"/>
        <w:autoSpaceDN w:val="0"/>
        <w:adjustRightInd w:val="0"/>
        <w:ind w:firstLine="210"/>
        <w:jc w:val="both"/>
        <w:rPr>
          <w:rFonts w:ascii="Times New Roman" w:hAnsi="Times New Roman" w:cs="Times New Roman"/>
          <w:sz w:val="24"/>
          <w:szCs w:val="24"/>
        </w:rPr>
      </w:pPr>
      <w:r>
        <w:rPr>
          <w:rFonts w:ascii="Times New Roman" w:hAnsi="Times New Roman" w:cs="Times New Roman"/>
          <w:sz w:val="24"/>
          <w:szCs w:val="24"/>
        </w:rPr>
        <w:t>Поддържане на ежегодни културни календари с интересни мероприятие, които не само да станат широко достояние на местната общественост, но и да я привлекат като активен участник в нея.</w:t>
      </w:r>
    </w:p>
    <w:p w:rsidR="00B249FD" w:rsidRDefault="00B249FD" w:rsidP="00B249FD">
      <w:pPr>
        <w:autoSpaceDE w:val="0"/>
        <w:autoSpaceDN w:val="0"/>
        <w:adjustRightInd w:val="0"/>
        <w:spacing w:after="0"/>
        <w:jc w:val="both"/>
        <w:rPr>
          <w:rFonts w:ascii="Times New Roman" w:hAnsi="Times New Roman" w:cs="Times New Roman"/>
          <w:b/>
          <w:bCs/>
          <w:caps/>
          <w:sz w:val="24"/>
          <w:szCs w:val="24"/>
        </w:rPr>
      </w:pPr>
      <w:r>
        <w:rPr>
          <w:rFonts w:ascii="Times New Roman" w:hAnsi="Times New Roman" w:cs="Times New Roman"/>
          <w:b/>
          <w:bCs/>
          <w:caps/>
          <w:sz w:val="24"/>
          <w:szCs w:val="24"/>
          <w:lang/>
        </w:rPr>
        <w:tab/>
      </w:r>
      <w:r>
        <w:rPr>
          <w:rFonts w:ascii="Times New Roman" w:hAnsi="Times New Roman" w:cs="Times New Roman"/>
          <w:b/>
          <w:bCs/>
          <w:caps/>
          <w:sz w:val="24"/>
          <w:szCs w:val="24"/>
        </w:rPr>
        <w:t>Организационна и финансова дейност:</w:t>
      </w:r>
    </w:p>
    <w:p w:rsidR="00B249FD" w:rsidRDefault="00B249FD" w:rsidP="00B249FD">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 се провеждат редовно заседания на читалищното настоятелство.</w:t>
      </w:r>
    </w:p>
    <w:p w:rsidR="00B249FD" w:rsidRDefault="00B249FD" w:rsidP="00B249FD">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 се организират общите събрания.</w:t>
      </w:r>
    </w:p>
    <w:p w:rsidR="00B249FD" w:rsidRDefault="00B249FD" w:rsidP="00B249FD">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 се води редовно текущата документация на читалището.</w:t>
      </w:r>
    </w:p>
    <w:p w:rsidR="00B249FD" w:rsidRDefault="00B249FD" w:rsidP="00B249FD">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 се събира редовно членския внос.</w:t>
      </w:r>
    </w:p>
    <w:p w:rsidR="00F2003E" w:rsidRPr="00B249FD" w:rsidRDefault="00B249FD" w:rsidP="00B249FD">
      <w:pPr>
        <w:spacing w:before="57"/>
        <w:ind w:firstLine="357"/>
        <w:rPr>
          <w:b/>
          <w:color w:val="000000"/>
          <w:sz w:val="40"/>
          <w:szCs w:val="40"/>
        </w:rPr>
      </w:pPr>
      <w:r>
        <w:rPr>
          <w:rFonts w:ascii="Times New Roman" w:hAnsi="Times New Roman" w:cs="Times New Roman"/>
          <w:sz w:val="26"/>
          <w:szCs w:val="26"/>
          <w:lang w:val="en-US"/>
        </w:rPr>
        <w:br/>
      </w:r>
      <w:r>
        <w:rPr>
          <w:rFonts w:ascii="Times New Roman" w:hAnsi="Times New Roman" w:cs="Times New Roman"/>
          <w:sz w:val="26"/>
          <w:szCs w:val="26"/>
          <w:lang w:val="en-US"/>
        </w:rPr>
        <w:br/>
      </w:r>
      <w:r>
        <w:rPr>
          <w:rFonts w:ascii="Times New Roman" w:hAnsi="Times New Roman" w:cs="Times New Roman"/>
          <w:sz w:val="26"/>
          <w:szCs w:val="26"/>
          <w:lang w:val="en-US"/>
        </w:rPr>
        <w:br/>
      </w:r>
      <w:r>
        <w:rPr>
          <w:b/>
          <w:sz w:val="48"/>
          <w:szCs w:val="48"/>
          <w:lang w:val="en-US"/>
        </w:rPr>
        <w:br/>
      </w:r>
      <w:r>
        <w:rPr>
          <w:b/>
          <w:sz w:val="48"/>
          <w:szCs w:val="48"/>
          <w:lang w:val="en-US"/>
        </w:rPr>
        <w:br/>
      </w:r>
      <w:r>
        <w:rPr>
          <w:b/>
          <w:sz w:val="48"/>
          <w:szCs w:val="48"/>
          <w:lang w:val="en-US"/>
        </w:rPr>
        <w:br/>
      </w:r>
      <w:r>
        <w:rPr>
          <w:b/>
          <w:sz w:val="48"/>
          <w:szCs w:val="48"/>
          <w:lang w:val="en-US"/>
        </w:rPr>
        <w:br/>
      </w:r>
      <w:r>
        <w:rPr>
          <w:b/>
          <w:sz w:val="48"/>
          <w:szCs w:val="48"/>
          <w:lang w:val="en-US"/>
        </w:rPr>
        <w:br/>
      </w:r>
      <w:r>
        <w:rPr>
          <w:b/>
          <w:sz w:val="48"/>
          <w:szCs w:val="48"/>
          <w:lang w:val="en-US"/>
        </w:rPr>
        <w:br/>
      </w:r>
      <w:r>
        <w:rPr>
          <w:b/>
          <w:sz w:val="48"/>
          <w:szCs w:val="48"/>
          <w:lang w:val="en-US"/>
        </w:rPr>
        <w:br/>
      </w:r>
      <w:r>
        <w:rPr>
          <w:b/>
          <w:sz w:val="48"/>
          <w:szCs w:val="48"/>
          <w:lang w:val="en-US"/>
        </w:rPr>
        <w:br/>
      </w:r>
      <w:r>
        <w:rPr>
          <w:b/>
          <w:sz w:val="48"/>
          <w:szCs w:val="48"/>
          <w:lang w:val="en-US"/>
        </w:rPr>
        <w:lastRenderedPageBreak/>
        <w:br/>
      </w:r>
      <w:r w:rsidRPr="00083A52">
        <w:rPr>
          <w:b/>
          <w:sz w:val="48"/>
          <w:szCs w:val="48"/>
        </w:rPr>
        <w:t xml:space="preserve">Народно </w:t>
      </w:r>
      <w:proofErr w:type="spellStart"/>
      <w:r w:rsidRPr="00083A52">
        <w:rPr>
          <w:b/>
          <w:sz w:val="48"/>
          <w:szCs w:val="48"/>
        </w:rPr>
        <w:t>читалище’’</w:t>
      </w:r>
      <w:proofErr w:type="spellEnd"/>
      <w:r w:rsidRPr="00083A52">
        <w:rPr>
          <w:b/>
          <w:sz w:val="48"/>
          <w:szCs w:val="48"/>
        </w:rPr>
        <w:t xml:space="preserve"> Светлина 1939’’</w:t>
      </w:r>
      <w:r w:rsidRPr="00083A52">
        <w:rPr>
          <w:b/>
          <w:sz w:val="48"/>
          <w:szCs w:val="48"/>
        </w:rPr>
        <w:br/>
      </w:r>
      <w:r>
        <w:rPr>
          <w:b/>
          <w:sz w:val="48"/>
          <w:szCs w:val="48"/>
        </w:rPr>
        <w:t xml:space="preserve">                   </w:t>
      </w:r>
      <w:r w:rsidRPr="00083A52">
        <w:rPr>
          <w:b/>
          <w:sz w:val="48"/>
          <w:szCs w:val="48"/>
        </w:rPr>
        <w:t>с</w:t>
      </w:r>
      <w:r w:rsidRPr="00083A52">
        <w:rPr>
          <w:b/>
          <w:sz w:val="48"/>
          <w:szCs w:val="48"/>
          <w:lang w:val="en-US"/>
        </w:rPr>
        <w:t xml:space="preserve">. </w:t>
      </w:r>
      <w:r w:rsidRPr="00083A52">
        <w:rPr>
          <w:b/>
          <w:sz w:val="48"/>
          <w:szCs w:val="48"/>
        </w:rPr>
        <w:t>Яким Груево</w:t>
      </w:r>
      <w:r>
        <w:rPr>
          <w:color w:val="000000"/>
          <w:sz w:val="48"/>
          <w:szCs w:val="48"/>
        </w:rPr>
        <w:br/>
      </w:r>
      <w:r>
        <w:rPr>
          <w:color w:val="000000"/>
          <w:sz w:val="48"/>
          <w:szCs w:val="48"/>
        </w:rPr>
        <w:br/>
      </w:r>
      <w:r>
        <w:rPr>
          <w:color w:val="000000"/>
          <w:sz w:val="48"/>
          <w:szCs w:val="48"/>
        </w:rPr>
        <w:br/>
      </w:r>
      <w:r w:rsidRPr="00083A52">
        <w:rPr>
          <w:color w:val="000000"/>
          <w:sz w:val="48"/>
          <w:szCs w:val="48"/>
        </w:rPr>
        <w:t xml:space="preserve">Списък на читалищно настоятелство и       </w:t>
      </w:r>
      <w:r>
        <w:rPr>
          <w:color w:val="000000"/>
          <w:sz w:val="48"/>
          <w:szCs w:val="48"/>
        </w:rPr>
        <w:br/>
      </w:r>
      <w:r w:rsidRPr="00083A52">
        <w:rPr>
          <w:color w:val="000000"/>
          <w:sz w:val="48"/>
          <w:szCs w:val="48"/>
        </w:rPr>
        <w:t xml:space="preserve">            </w:t>
      </w:r>
      <w:r>
        <w:rPr>
          <w:color w:val="000000"/>
          <w:sz w:val="48"/>
          <w:szCs w:val="48"/>
        </w:rPr>
        <w:t xml:space="preserve">   </w:t>
      </w:r>
      <w:r w:rsidRPr="00083A52">
        <w:rPr>
          <w:color w:val="000000"/>
          <w:sz w:val="48"/>
          <w:szCs w:val="48"/>
        </w:rPr>
        <w:t>проверителна комисия</w:t>
      </w:r>
      <w:r>
        <w:rPr>
          <w:color w:val="000000"/>
          <w:sz w:val="40"/>
          <w:szCs w:val="40"/>
        </w:rPr>
        <w:br/>
      </w:r>
      <w:r>
        <w:rPr>
          <w:color w:val="000000"/>
          <w:sz w:val="40"/>
          <w:szCs w:val="40"/>
        </w:rPr>
        <w:br/>
      </w:r>
      <w:r>
        <w:rPr>
          <w:color w:val="000000"/>
          <w:sz w:val="40"/>
          <w:szCs w:val="40"/>
        </w:rPr>
        <w:br/>
      </w:r>
      <w:r w:rsidRPr="00D26136">
        <w:rPr>
          <w:b/>
          <w:color w:val="000000"/>
          <w:sz w:val="40"/>
          <w:szCs w:val="40"/>
        </w:rPr>
        <w:t>Председател</w:t>
      </w:r>
      <w:r w:rsidRPr="00D26136">
        <w:rPr>
          <w:b/>
          <w:color w:val="000000"/>
          <w:sz w:val="40"/>
          <w:szCs w:val="40"/>
          <w:lang w:val="en-US"/>
        </w:rPr>
        <w:t>:</w:t>
      </w:r>
      <w:r w:rsidRPr="00D26136">
        <w:rPr>
          <w:color w:val="000000"/>
          <w:sz w:val="40"/>
          <w:szCs w:val="40"/>
        </w:rPr>
        <w:t xml:space="preserve">  Бедиха </w:t>
      </w:r>
      <w:proofErr w:type="spellStart"/>
      <w:r w:rsidRPr="00D26136">
        <w:rPr>
          <w:color w:val="000000"/>
          <w:sz w:val="40"/>
          <w:szCs w:val="40"/>
        </w:rPr>
        <w:t>Муталиб</w:t>
      </w:r>
      <w:proofErr w:type="spellEnd"/>
      <w:r w:rsidRPr="00D26136">
        <w:rPr>
          <w:color w:val="000000"/>
          <w:sz w:val="40"/>
          <w:szCs w:val="40"/>
        </w:rPr>
        <w:t xml:space="preserve"> Назиф</w:t>
      </w:r>
      <w:r w:rsidRPr="00D26136">
        <w:rPr>
          <w:color w:val="000000"/>
          <w:sz w:val="40"/>
          <w:szCs w:val="40"/>
          <w:lang w:val="en-US"/>
        </w:rPr>
        <w:br/>
      </w:r>
      <w:r w:rsidRPr="00D26136">
        <w:rPr>
          <w:color w:val="000000"/>
          <w:sz w:val="40"/>
          <w:szCs w:val="40"/>
          <w:lang w:val="en-US"/>
        </w:rPr>
        <w:br/>
      </w:r>
      <w:r w:rsidRPr="00D26136">
        <w:rPr>
          <w:b/>
          <w:color w:val="000000"/>
          <w:sz w:val="40"/>
          <w:szCs w:val="40"/>
        </w:rPr>
        <w:t>Членове на настоятелството</w:t>
      </w:r>
      <w:r w:rsidRPr="00D26136">
        <w:rPr>
          <w:b/>
          <w:color w:val="000000"/>
          <w:sz w:val="40"/>
          <w:szCs w:val="40"/>
          <w:lang w:val="en-US"/>
        </w:rPr>
        <w:t>:</w:t>
      </w:r>
      <w:r w:rsidRPr="00D26136">
        <w:rPr>
          <w:color w:val="000000"/>
          <w:sz w:val="40"/>
          <w:szCs w:val="40"/>
          <w:lang w:val="en-US"/>
        </w:rPr>
        <w:br/>
        <w:t xml:space="preserve"> 1.</w:t>
      </w:r>
      <w:r w:rsidRPr="00D26136">
        <w:rPr>
          <w:color w:val="000000"/>
          <w:sz w:val="40"/>
          <w:szCs w:val="40"/>
        </w:rPr>
        <w:t xml:space="preserve">Бедиха </w:t>
      </w:r>
      <w:proofErr w:type="spellStart"/>
      <w:r w:rsidRPr="00D26136">
        <w:rPr>
          <w:color w:val="000000"/>
          <w:sz w:val="40"/>
          <w:szCs w:val="40"/>
        </w:rPr>
        <w:t>Муталиб</w:t>
      </w:r>
      <w:proofErr w:type="spellEnd"/>
      <w:r w:rsidRPr="00D26136">
        <w:rPr>
          <w:color w:val="000000"/>
          <w:sz w:val="40"/>
          <w:szCs w:val="40"/>
        </w:rPr>
        <w:t xml:space="preserve"> Назиф</w:t>
      </w:r>
      <w:r w:rsidRPr="00D26136">
        <w:rPr>
          <w:color w:val="000000"/>
          <w:sz w:val="40"/>
          <w:szCs w:val="40"/>
          <w:lang w:val="en-US"/>
        </w:rPr>
        <w:br/>
        <w:t xml:space="preserve"> 2.</w:t>
      </w:r>
      <w:r w:rsidRPr="00D26136">
        <w:rPr>
          <w:color w:val="000000"/>
          <w:sz w:val="40"/>
          <w:szCs w:val="40"/>
        </w:rPr>
        <w:t>Реджеб Осман Кадир</w:t>
      </w:r>
      <w:r w:rsidRPr="00D26136">
        <w:rPr>
          <w:color w:val="000000"/>
          <w:sz w:val="40"/>
          <w:szCs w:val="40"/>
          <w:lang w:val="en-US"/>
        </w:rPr>
        <w:br/>
      </w:r>
      <w:r>
        <w:rPr>
          <w:color w:val="000000"/>
          <w:sz w:val="40"/>
          <w:szCs w:val="40"/>
          <w:lang w:val="en-US"/>
        </w:rPr>
        <w:t xml:space="preserve"> </w:t>
      </w:r>
      <w:r w:rsidRPr="00D26136">
        <w:rPr>
          <w:color w:val="000000"/>
          <w:sz w:val="40"/>
          <w:szCs w:val="40"/>
          <w:lang w:val="en-US"/>
        </w:rPr>
        <w:t>3.</w:t>
      </w:r>
      <w:r w:rsidRPr="00D26136">
        <w:rPr>
          <w:color w:val="000000"/>
          <w:sz w:val="40"/>
          <w:szCs w:val="40"/>
        </w:rPr>
        <w:t xml:space="preserve"> Айше Мехмед Шукри</w:t>
      </w:r>
      <w:r>
        <w:rPr>
          <w:color w:val="000000"/>
          <w:sz w:val="40"/>
          <w:szCs w:val="40"/>
          <w:lang w:val="en-US"/>
        </w:rPr>
        <w:br/>
      </w:r>
      <w:r>
        <w:rPr>
          <w:color w:val="000000"/>
          <w:sz w:val="40"/>
          <w:szCs w:val="40"/>
          <w:lang w:val="en-US"/>
        </w:rPr>
        <w:br/>
      </w:r>
      <w:r w:rsidRPr="00D26136">
        <w:rPr>
          <w:b/>
          <w:color w:val="000000"/>
          <w:sz w:val="40"/>
          <w:szCs w:val="40"/>
        </w:rPr>
        <w:t>Членове на проверителната комисия</w:t>
      </w:r>
      <w:r>
        <w:rPr>
          <w:b/>
          <w:color w:val="000000"/>
          <w:sz w:val="40"/>
          <w:szCs w:val="40"/>
          <w:lang w:val="en-US"/>
        </w:rPr>
        <w:br/>
      </w:r>
      <w:r w:rsidRPr="00D26136">
        <w:rPr>
          <w:color w:val="000000"/>
          <w:sz w:val="40"/>
          <w:szCs w:val="40"/>
          <w:lang w:val="en-US"/>
        </w:rPr>
        <w:t>1.</w:t>
      </w:r>
      <w:r w:rsidRPr="00D26136">
        <w:rPr>
          <w:color w:val="000000"/>
          <w:sz w:val="40"/>
          <w:szCs w:val="40"/>
        </w:rPr>
        <w:t xml:space="preserve"> </w:t>
      </w:r>
      <w:proofErr w:type="spellStart"/>
      <w:r w:rsidRPr="00D26136">
        <w:rPr>
          <w:color w:val="000000"/>
          <w:sz w:val="40"/>
          <w:szCs w:val="40"/>
        </w:rPr>
        <w:t>Зафер</w:t>
      </w:r>
      <w:proofErr w:type="spellEnd"/>
      <w:r w:rsidRPr="00D26136">
        <w:rPr>
          <w:color w:val="000000"/>
          <w:sz w:val="40"/>
          <w:szCs w:val="40"/>
        </w:rPr>
        <w:t xml:space="preserve"> Фикрет Юмер</w:t>
      </w:r>
      <w:r w:rsidRPr="00D26136">
        <w:rPr>
          <w:color w:val="000000"/>
          <w:sz w:val="40"/>
          <w:szCs w:val="40"/>
          <w:lang w:val="en-US"/>
        </w:rPr>
        <w:br/>
        <w:t>2.</w:t>
      </w:r>
      <w:r w:rsidRPr="00D26136">
        <w:rPr>
          <w:color w:val="000000"/>
          <w:sz w:val="40"/>
          <w:szCs w:val="40"/>
        </w:rPr>
        <w:t xml:space="preserve"> </w:t>
      </w:r>
      <w:proofErr w:type="spellStart"/>
      <w:r w:rsidRPr="00D26136">
        <w:rPr>
          <w:color w:val="000000"/>
          <w:sz w:val="40"/>
          <w:szCs w:val="40"/>
        </w:rPr>
        <w:t>Сейфи</w:t>
      </w:r>
      <w:proofErr w:type="spellEnd"/>
      <w:r w:rsidRPr="00D26136">
        <w:rPr>
          <w:color w:val="000000"/>
          <w:sz w:val="40"/>
          <w:szCs w:val="40"/>
        </w:rPr>
        <w:t xml:space="preserve"> Сафет </w:t>
      </w:r>
      <w:proofErr w:type="spellStart"/>
      <w:r w:rsidRPr="00D26136">
        <w:rPr>
          <w:color w:val="000000"/>
          <w:sz w:val="40"/>
          <w:szCs w:val="40"/>
        </w:rPr>
        <w:t>Закир</w:t>
      </w:r>
      <w:proofErr w:type="spellEnd"/>
      <w:r w:rsidRPr="00D26136">
        <w:rPr>
          <w:color w:val="000000"/>
          <w:sz w:val="40"/>
          <w:szCs w:val="40"/>
          <w:lang w:val="en-US"/>
        </w:rPr>
        <w:br/>
        <w:t>3.</w:t>
      </w:r>
      <w:r w:rsidRPr="00D26136">
        <w:rPr>
          <w:color w:val="000000"/>
          <w:sz w:val="40"/>
          <w:szCs w:val="40"/>
        </w:rPr>
        <w:t xml:space="preserve"> Сезгин Мехмед Осман</w:t>
      </w:r>
      <w:r w:rsidRPr="00D26136">
        <w:rPr>
          <w:color w:val="000000"/>
          <w:sz w:val="40"/>
          <w:szCs w:val="40"/>
          <w:lang w:val="en-US"/>
        </w:rPr>
        <w:br/>
      </w:r>
    </w:p>
    <w:p w:rsidR="00F2003E" w:rsidRDefault="00F2003E" w:rsidP="00F2003E">
      <w:pPr>
        <w:autoSpaceDE w:val="0"/>
        <w:autoSpaceDN w:val="0"/>
        <w:adjustRightInd w:val="0"/>
        <w:spacing w:after="0" w:line="240" w:lineRule="auto"/>
        <w:jc w:val="both"/>
        <w:rPr>
          <w:rFonts w:ascii="Calibri" w:hAnsi="Calibri" w:cs="Calibri"/>
        </w:rPr>
      </w:pPr>
    </w:p>
    <w:p w:rsidR="001D48FE" w:rsidRDefault="001D48FE"/>
    <w:sectPr w:rsidR="001D48FE" w:rsidSect="00987C8A">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D0531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2003E"/>
    <w:rsid w:val="001D48FE"/>
    <w:rsid w:val="00801AEE"/>
    <w:rsid w:val="00B249FD"/>
    <w:rsid w:val="00F2003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0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1438</Words>
  <Characters>8197</Characters>
  <Application>Microsoft Office Word</Application>
  <DocSecurity>0</DocSecurity>
  <Lines>68</Lines>
  <Paragraphs>19</Paragraphs>
  <ScaleCrop>false</ScaleCrop>
  <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2022-02-13T19:45:00Z</dcterms:created>
  <dcterms:modified xsi:type="dcterms:W3CDTF">2022-02-13T19:45:00Z</dcterms:modified>
</cp:coreProperties>
</file>